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4F40" w14:textId="70D89DDA" w:rsidR="007A755D" w:rsidRPr="00421212" w:rsidRDefault="0068335E" w:rsidP="00421212">
      <w:pPr>
        <w:pStyle w:val="Overskrift0"/>
      </w:pPr>
      <w:r w:rsidRPr="00421212">
        <w:t>Sjekkliste RT-Plan</w:t>
      </w:r>
      <w:r w:rsidR="00B4605A">
        <w:t xml:space="preserve"> </w:t>
      </w: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3067"/>
        <w:gridCol w:w="2765"/>
        <w:gridCol w:w="2551"/>
        <w:gridCol w:w="3893"/>
      </w:tblGrid>
      <w:tr w:rsidR="00EA305F" w14:paraId="389EF810" w14:textId="77777777" w:rsidTr="00927A6A">
        <w:trPr>
          <w:trHeight w:val="345"/>
        </w:trPr>
        <w:tc>
          <w:tcPr>
            <w:tcW w:w="3076" w:type="dxa"/>
            <w:shd w:val="clear" w:color="auto" w:fill="D9E2F3" w:themeFill="accent1" w:themeFillTint="33"/>
          </w:tcPr>
          <w:p w14:paraId="0E4752BB" w14:textId="6ED1B1CA" w:rsidR="00EA305F" w:rsidRPr="002E5E6B" w:rsidRDefault="00EA305F" w:rsidP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Sirkulas saksnummer</w:t>
            </w:r>
            <w:r w:rsidRPr="002E5E6B">
              <w:rPr>
                <w:b/>
                <w:bCs/>
              </w:rPr>
              <w:tab/>
            </w:r>
          </w:p>
        </w:tc>
        <w:tc>
          <w:tcPr>
            <w:tcW w:w="8383" w:type="dxa"/>
            <w:gridSpan w:val="3"/>
          </w:tcPr>
          <w:p w14:paraId="2EF9C9B8" w14:textId="77777777" w:rsidR="00EA305F" w:rsidRDefault="00EA305F"/>
        </w:tc>
        <w:tc>
          <w:tcPr>
            <w:tcW w:w="3893" w:type="dxa"/>
            <w:vMerge w:val="restart"/>
            <w:shd w:val="clear" w:color="auto" w:fill="D9E2F3" w:themeFill="accent1" w:themeFillTint="33"/>
          </w:tcPr>
          <w:p w14:paraId="231ABBCE" w14:textId="77777777" w:rsidR="00E56F0E" w:rsidRPr="00927A6A" w:rsidRDefault="00E56F0E" w:rsidP="00E56F0E">
            <w:r w:rsidRPr="00927A6A">
              <w:t>RT- norm består av to deler, en administrativ del og en teknisk beskrivende del. Normtegninger,</w:t>
            </w:r>
          </w:p>
          <w:p w14:paraId="53A386A1" w14:textId="77777777" w:rsidR="00E56F0E" w:rsidRPr="00927A6A" w:rsidRDefault="00E56F0E" w:rsidP="00E56F0E">
            <w:r w:rsidRPr="00927A6A">
              <w:t>dimensjoneringstabell samt veiledere tilhører den teknisk beskrivende delen.</w:t>
            </w:r>
          </w:p>
          <w:p w14:paraId="4370C28D" w14:textId="71F74BB5" w:rsidR="00E56F0E" w:rsidRPr="00927A6A" w:rsidRDefault="00E56F0E" w:rsidP="00927A6A">
            <w:r w:rsidRPr="00927A6A">
              <w:t>DEL I Administrative</w:t>
            </w:r>
            <w:r w:rsidR="00927A6A">
              <w:t xml:space="preserve"> </w:t>
            </w:r>
            <w:r w:rsidRPr="00927A6A">
              <w:t>bestemmelser</w:t>
            </w:r>
          </w:p>
          <w:p w14:paraId="57E482EC" w14:textId="746BE896" w:rsidR="00E56F0E" w:rsidRPr="00927A6A" w:rsidRDefault="00E56F0E" w:rsidP="00927A6A">
            <w:r w:rsidRPr="00927A6A">
              <w:t>DEL II Renovasjonstekniske krav</w:t>
            </w:r>
          </w:p>
          <w:p w14:paraId="747F808E" w14:textId="3B360477" w:rsidR="00E56F0E" w:rsidRPr="00927A6A" w:rsidRDefault="00927A6A" w:rsidP="00E56F0E">
            <w:r>
              <w:t>-</w:t>
            </w:r>
            <w:r w:rsidR="00E56F0E" w:rsidRPr="00927A6A">
              <w:t>Veileder for avfallsløsninger</w:t>
            </w:r>
          </w:p>
          <w:p w14:paraId="5A73CC35" w14:textId="73CD49EC" w:rsidR="00E56F0E" w:rsidRPr="00927A6A" w:rsidRDefault="00927A6A" w:rsidP="00E56F0E">
            <w:r>
              <w:t>-</w:t>
            </w:r>
            <w:r w:rsidR="00E56F0E" w:rsidRPr="00927A6A">
              <w:t>Normtegninger</w:t>
            </w:r>
          </w:p>
          <w:p w14:paraId="3FBC5F40" w14:textId="7D9007BC" w:rsidR="00EA305F" w:rsidRPr="002E5E6B" w:rsidRDefault="00927A6A" w:rsidP="00E56F0E">
            <w:pPr>
              <w:rPr>
                <w:b/>
                <w:bCs/>
              </w:rPr>
            </w:pPr>
            <w:r>
              <w:t>-</w:t>
            </w:r>
            <w:r w:rsidR="00E56F0E" w:rsidRPr="00927A6A">
              <w:t>Dimensjoneringstabell</w:t>
            </w:r>
          </w:p>
        </w:tc>
      </w:tr>
      <w:tr w:rsidR="00EA305F" w14:paraId="78EA56AD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459F412C" w14:textId="5E80967A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Anleggsnavn/Prosjektnavn</w:t>
            </w:r>
          </w:p>
        </w:tc>
        <w:tc>
          <w:tcPr>
            <w:tcW w:w="8383" w:type="dxa"/>
            <w:gridSpan w:val="3"/>
          </w:tcPr>
          <w:p w14:paraId="63FB6D08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3F92AC57" w14:textId="77777777" w:rsidR="00EA305F" w:rsidRDefault="00EA305F"/>
        </w:tc>
      </w:tr>
      <w:tr w:rsidR="00EA305F" w14:paraId="1CA1FFAE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510C1937" w14:textId="751C4839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Adresse</w:t>
            </w:r>
          </w:p>
        </w:tc>
        <w:tc>
          <w:tcPr>
            <w:tcW w:w="8383" w:type="dxa"/>
            <w:gridSpan w:val="3"/>
          </w:tcPr>
          <w:p w14:paraId="6217147C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2A79C5B2" w14:textId="77777777" w:rsidR="00EA305F" w:rsidRDefault="00EA305F"/>
        </w:tc>
      </w:tr>
      <w:tr w:rsidR="00EA305F" w14:paraId="14D75FC2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3D004DCB" w14:textId="0705A4B7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GPS-koordinater</w:t>
            </w:r>
          </w:p>
        </w:tc>
        <w:tc>
          <w:tcPr>
            <w:tcW w:w="8383" w:type="dxa"/>
            <w:gridSpan w:val="3"/>
          </w:tcPr>
          <w:p w14:paraId="236C0279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01A793A2" w14:textId="77777777" w:rsidR="00EA305F" w:rsidRDefault="00EA305F"/>
        </w:tc>
      </w:tr>
      <w:tr w:rsidR="00EA305F" w14:paraId="3ABAC82F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258147E8" w14:textId="08E86158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Gårds- og bruksnr.</w:t>
            </w:r>
          </w:p>
        </w:tc>
        <w:tc>
          <w:tcPr>
            <w:tcW w:w="8383" w:type="dxa"/>
            <w:gridSpan w:val="3"/>
          </w:tcPr>
          <w:p w14:paraId="14DA63DC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1935A9AB" w14:textId="77777777" w:rsidR="00EA305F" w:rsidRDefault="00EA305F"/>
        </w:tc>
      </w:tr>
      <w:tr w:rsidR="00EA305F" w14:paraId="0A585655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2829653D" w14:textId="30104474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Type bolig</w:t>
            </w:r>
          </w:p>
        </w:tc>
        <w:tc>
          <w:tcPr>
            <w:tcW w:w="8383" w:type="dxa"/>
            <w:gridSpan w:val="3"/>
          </w:tcPr>
          <w:p w14:paraId="490F89FC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742D5665" w14:textId="77777777" w:rsidR="00EA305F" w:rsidRDefault="00EA305F"/>
        </w:tc>
      </w:tr>
      <w:tr w:rsidR="00EA305F" w14:paraId="1D1EDF0D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79F4B53F" w14:textId="04AED13A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Type boligsameie</w:t>
            </w:r>
          </w:p>
        </w:tc>
        <w:tc>
          <w:tcPr>
            <w:tcW w:w="8383" w:type="dxa"/>
            <w:gridSpan w:val="3"/>
          </w:tcPr>
          <w:p w14:paraId="089F4DC7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62777DB8" w14:textId="77777777" w:rsidR="00EA305F" w:rsidRDefault="00EA305F"/>
        </w:tc>
      </w:tr>
      <w:tr w:rsidR="00EA305F" w14:paraId="2280E9A5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445FBC15" w14:textId="753DAD4B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Antall boenheter</w:t>
            </w:r>
          </w:p>
        </w:tc>
        <w:tc>
          <w:tcPr>
            <w:tcW w:w="8383" w:type="dxa"/>
            <w:gridSpan w:val="3"/>
          </w:tcPr>
          <w:p w14:paraId="006354B3" w14:textId="77777777" w:rsidR="00EA305F" w:rsidRDefault="00EA305F"/>
        </w:tc>
        <w:tc>
          <w:tcPr>
            <w:tcW w:w="3893" w:type="dxa"/>
            <w:vMerge/>
            <w:shd w:val="clear" w:color="auto" w:fill="D9E2F3" w:themeFill="accent1" w:themeFillTint="33"/>
          </w:tcPr>
          <w:p w14:paraId="7DB4F751" w14:textId="77777777" w:rsidR="00EA305F" w:rsidRDefault="00EA305F"/>
        </w:tc>
      </w:tr>
      <w:tr w:rsidR="002E5E6B" w14:paraId="6E019617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0B4B315F" w14:textId="4BC9D3B2" w:rsidR="002E5E6B" w:rsidRPr="002E5E6B" w:rsidRDefault="002E5E6B" w:rsidP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Byggherre/Anleggseier</w:t>
            </w:r>
          </w:p>
        </w:tc>
        <w:tc>
          <w:tcPr>
            <w:tcW w:w="8383" w:type="dxa"/>
            <w:gridSpan w:val="3"/>
          </w:tcPr>
          <w:p w14:paraId="3D95E258" w14:textId="77777777" w:rsidR="002E5E6B" w:rsidRDefault="002E5E6B"/>
        </w:tc>
        <w:tc>
          <w:tcPr>
            <w:tcW w:w="3893" w:type="dxa"/>
            <w:vMerge/>
            <w:shd w:val="clear" w:color="auto" w:fill="D9E2F3" w:themeFill="accent1" w:themeFillTint="33"/>
          </w:tcPr>
          <w:p w14:paraId="3A190C81" w14:textId="77777777" w:rsidR="002E5E6B" w:rsidRDefault="002E5E6B"/>
        </w:tc>
      </w:tr>
      <w:tr w:rsidR="00EA305F" w14:paraId="48FE72BA" w14:textId="77777777" w:rsidTr="00927A6A">
        <w:tc>
          <w:tcPr>
            <w:tcW w:w="3076" w:type="dxa"/>
            <w:shd w:val="clear" w:color="auto" w:fill="D9E2F3" w:themeFill="accent1" w:themeFillTint="33"/>
          </w:tcPr>
          <w:p w14:paraId="448C6BD2" w14:textId="77777777" w:rsidR="00EA305F" w:rsidRPr="002E5E6B" w:rsidRDefault="00EA305F">
            <w:pPr>
              <w:rPr>
                <w:b/>
                <w:bCs/>
              </w:rPr>
            </w:pPr>
            <w:r w:rsidRPr="002E5E6B">
              <w:rPr>
                <w:b/>
                <w:bCs/>
              </w:rPr>
              <w:t>Kontaktperson</w:t>
            </w:r>
          </w:p>
          <w:p w14:paraId="712A4EBF" w14:textId="77777777" w:rsidR="00EA305F" w:rsidRPr="002E5E6B" w:rsidRDefault="00EA305F">
            <w:pPr>
              <w:rPr>
                <w:b/>
                <w:bCs/>
              </w:rPr>
            </w:pPr>
          </w:p>
          <w:p w14:paraId="0DDA6AAA" w14:textId="090DCAD0" w:rsidR="00EA305F" w:rsidRPr="002E5E6B" w:rsidRDefault="00EA305F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14:paraId="0F3AB4EE" w14:textId="07668F60" w:rsidR="00EA305F" w:rsidRDefault="00EA305F">
            <w:r>
              <w:t>Navn:</w:t>
            </w:r>
          </w:p>
        </w:tc>
        <w:tc>
          <w:tcPr>
            <w:tcW w:w="2765" w:type="dxa"/>
          </w:tcPr>
          <w:p w14:paraId="5A3BD8A4" w14:textId="7FC0F35D" w:rsidR="00EA305F" w:rsidRDefault="00EA305F">
            <w:r>
              <w:t>Tlf:</w:t>
            </w:r>
          </w:p>
        </w:tc>
        <w:tc>
          <w:tcPr>
            <w:tcW w:w="2551" w:type="dxa"/>
          </w:tcPr>
          <w:p w14:paraId="44F2DEAC" w14:textId="4BE74686" w:rsidR="00EA305F" w:rsidRDefault="00EA305F">
            <w:r>
              <w:t>E-post:</w:t>
            </w:r>
          </w:p>
        </w:tc>
        <w:tc>
          <w:tcPr>
            <w:tcW w:w="3893" w:type="dxa"/>
            <w:vMerge/>
            <w:shd w:val="clear" w:color="auto" w:fill="D9E2F3" w:themeFill="accent1" w:themeFillTint="33"/>
          </w:tcPr>
          <w:p w14:paraId="3455572F" w14:textId="77777777" w:rsidR="00EA305F" w:rsidRDefault="00EA305F"/>
        </w:tc>
      </w:tr>
    </w:tbl>
    <w:p w14:paraId="6CD32F7E" w14:textId="7CD1E23E" w:rsidR="0068335E" w:rsidRDefault="0068335E"/>
    <w:tbl>
      <w:tblPr>
        <w:tblStyle w:val="Tabellrutenett"/>
        <w:tblW w:w="15436" w:type="dxa"/>
        <w:tblInd w:w="18" w:type="dxa"/>
        <w:tblLook w:val="04A0" w:firstRow="1" w:lastRow="0" w:firstColumn="1" w:lastColumn="0" w:noHBand="0" w:noVBand="1"/>
      </w:tblPr>
      <w:tblGrid>
        <w:gridCol w:w="597"/>
        <w:gridCol w:w="2502"/>
        <w:gridCol w:w="497"/>
        <w:gridCol w:w="7515"/>
        <w:gridCol w:w="912"/>
        <w:gridCol w:w="3413"/>
      </w:tblGrid>
      <w:tr w:rsidR="00D26318" w14:paraId="5B57EB36" w14:textId="77777777" w:rsidTr="0068787D">
        <w:tc>
          <w:tcPr>
            <w:tcW w:w="3099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clear" w:color="auto" w:fill="D9E2F3" w:themeFill="accent1" w:themeFillTint="33"/>
          </w:tcPr>
          <w:p w14:paraId="726275F0" w14:textId="666E534D" w:rsidR="00D26318" w:rsidRPr="0068787D" w:rsidRDefault="00E026F2" w:rsidP="00DD058B">
            <w:pPr>
              <w:rPr>
                <w:b/>
                <w:bCs/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Dokumentasjon iht:</w:t>
            </w:r>
          </w:p>
        </w:tc>
        <w:tc>
          <w:tcPr>
            <w:tcW w:w="80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536FFF" w14:textId="77777777" w:rsidR="00D26318" w:rsidRPr="0068787D" w:rsidRDefault="00D26318" w:rsidP="00DD058B">
            <w:pPr>
              <w:rPr>
                <w:b/>
                <w:bCs/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Kontrollpunkter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FC7490" w14:textId="0707A761" w:rsidR="00D26318" w:rsidRPr="0068787D" w:rsidRDefault="00D26318" w:rsidP="00DD058B">
            <w:pPr>
              <w:rPr>
                <w:b/>
                <w:bCs/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OK/IR</w:t>
            </w:r>
          </w:p>
        </w:tc>
        <w:tc>
          <w:tcPr>
            <w:tcW w:w="3413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E2F3" w:themeFill="accent1" w:themeFillTint="33"/>
          </w:tcPr>
          <w:p w14:paraId="532C08BC" w14:textId="5F621A73" w:rsidR="00D26318" w:rsidRPr="0068787D" w:rsidRDefault="00D26318" w:rsidP="00DD058B">
            <w:pPr>
              <w:rPr>
                <w:b/>
                <w:bCs/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Merknad</w:t>
            </w:r>
          </w:p>
        </w:tc>
      </w:tr>
      <w:tr w:rsidR="00EC3CE6" w14:paraId="3BE2D8B8" w14:textId="77777777" w:rsidTr="00D80005">
        <w:tc>
          <w:tcPr>
            <w:tcW w:w="15436" w:type="dxa"/>
            <w:gridSpan w:val="6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E2F3" w:themeFill="accent1" w:themeFillTint="33"/>
          </w:tcPr>
          <w:p w14:paraId="7D6C3965" w14:textId="71CF9181" w:rsidR="00EC3CE6" w:rsidRPr="0068787D" w:rsidRDefault="00EC3CE6" w:rsidP="00FA25FB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Påkrevet dokumentasjon; beholdere på hjul</w:t>
            </w:r>
            <w:r w:rsidR="00FA25FB" w:rsidRPr="0068787D">
              <w:rPr>
                <w:b/>
                <w:bCs/>
                <w:sz w:val="28"/>
                <w:szCs w:val="28"/>
              </w:rPr>
              <w:t>.</w:t>
            </w:r>
            <w:r w:rsidRPr="0068787D">
              <w:rPr>
                <w:b/>
                <w:bCs/>
                <w:sz w:val="28"/>
                <w:szCs w:val="28"/>
              </w:rPr>
              <w:t xml:space="preserve"> Gjelder for utomhus-/ oversiktsplan</w:t>
            </w:r>
          </w:p>
        </w:tc>
      </w:tr>
      <w:tr w:rsidR="00FA25FB" w14:paraId="27B73D3A" w14:textId="77777777" w:rsidTr="0068787D">
        <w:trPr>
          <w:trHeight w:val="284"/>
        </w:trPr>
        <w:tc>
          <w:tcPr>
            <w:tcW w:w="30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2289D00" w14:textId="727B28E6" w:rsidR="00FA25FB" w:rsidRDefault="00A75FCC" w:rsidP="0015759C">
            <w:r w:rsidRPr="00A75FCC">
              <w:t>Dimensjoneringstabell for husholdningsavfall</w:t>
            </w:r>
            <w:r w:rsidR="009B2519">
              <w:t xml:space="preserve"> -</w:t>
            </w:r>
            <w:r w:rsidRPr="00A75FCC">
              <w:t xml:space="preserve"> Supplement til RT-</w:t>
            </w:r>
            <w:r w:rsidR="009B2519">
              <w:t xml:space="preserve"> </w:t>
            </w:r>
            <w:r w:rsidRPr="00A75FCC">
              <w:t>norm</w:t>
            </w:r>
          </w:p>
          <w:p w14:paraId="6EC27DF1" w14:textId="77777777" w:rsidR="009B2519" w:rsidRDefault="009B2519" w:rsidP="00E026F2"/>
          <w:p w14:paraId="3B290260" w14:textId="67276E61" w:rsidR="00E026F2" w:rsidRPr="00E026F2" w:rsidRDefault="00E026F2" w:rsidP="00E026F2">
            <w:r w:rsidRPr="00E026F2">
              <w:t>RT</w:t>
            </w:r>
            <w:r w:rsidR="009B2519">
              <w:t>-</w:t>
            </w:r>
            <w:r w:rsidRPr="00E026F2">
              <w:t xml:space="preserve"> norm DEL II Punkt </w:t>
            </w:r>
            <w:r>
              <w:t>2.1.1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2F4CFEE2" w14:textId="59FEC533" w:rsidR="00FA25FB" w:rsidRDefault="00FA25FB" w:rsidP="00DD058B">
            <w:pPr>
              <w:pStyle w:val="Ingenmellomrom"/>
            </w:pPr>
            <w:r w:rsidRPr="00DA7A40">
              <w:t>1</w:t>
            </w:r>
          </w:p>
        </w:tc>
        <w:tc>
          <w:tcPr>
            <w:tcW w:w="7515" w:type="dxa"/>
            <w:tcBorders>
              <w:top w:val="single" w:sz="18" w:space="0" w:color="auto"/>
            </w:tcBorders>
          </w:tcPr>
          <w:p w14:paraId="7E85D959" w14:textId="77777777" w:rsidR="00FA25FB" w:rsidRPr="008934DD" w:rsidRDefault="00FA25FB" w:rsidP="008934D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Prinsipp for oppsamlingsplass; som for eksempel leskur, gabioner eller avfallshus.</w:t>
            </w:r>
          </w:p>
          <w:p w14:paraId="6FF03592" w14:textId="77777777" w:rsidR="00FA25FB" w:rsidRPr="008934DD" w:rsidRDefault="00FA25FB" w:rsidP="008934D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Skal oppsamlingsplass fungere som henteplass?</w:t>
            </w:r>
          </w:p>
          <w:p w14:paraId="470397CD" w14:textId="095294C5" w:rsidR="00FA25FB" w:rsidRPr="008934DD" w:rsidRDefault="00FA25FB" w:rsidP="008934D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Beregne nødvendig arealbehov</w:t>
            </w:r>
          </w:p>
          <w:p w14:paraId="6FE364C4" w14:textId="77777777" w:rsidR="00FA25FB" w:rsidRPr="008934DD" w:rsidRDefault="00FA25FB" w:rsidP="008934D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Vise plassering og areal avsatt til formål renovasjonsanlegg.</w:t>
            </w:r>
          </w:p>
          <w:p w14:paraId="37DAEE0E" w14:textId="79877FA8" w:rsidR="00FA25FB" w:rsidRPr="00DA7A40" w:rsidRDefault="00FA25FB" w:rsidP="008934D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Vise plassering og areal til oppstillingsplass for renovasjonsbil (15501) i forbindelse med tømming</w:t>
            </w:r>
            <w:r>
              <w:rPr>
                <w:sz w:val="20"/>
                <w:szCs w:val="20"/>
              </w:rPr>
              <w:t xml:space="preserve"> </w:t>
            </w:r>
            <w:r w:rsidRPr="008934DD">
              <w:rPr>
                <w:sz w:val="20"/>
                <w:szCs w:val="20"/>
              </w:rPr>
              <w:t>på privat eiendom. Kun der det er påkrevet.</w:t>
            </w:r>
          </w:p>
        </w:tc>
        <w:tc>
          <w:tcPr>
            <w:tcW w:w="912" w:type="dxa"/>
            <w:tcBorders>
              <w:top w:val="single" w:sz="18" w:space="0" w:color="auto"/>
            </w:tcBorders>
          </w:tcPr>
          <w:p w14:paraId="64EB73A3" w14:textId="77777777" w:rsidR="00FA25FB" w:rsidRDefault="00FA25FB" w:rsidP="00DD058B"/>
        </w:tc>
        <w:tc>
          <w:tcPr>
            <w:tcW w:w="3413" w:type="dxa"/>
            <w:tcBorders>
              <w:top w:val="single" w:sz="18" w:space="0" w:color="auto"/>
              <w:right w:val="single" w:sz="18" w:space="0" w:color="auto"/>
            </w:tcBorders>
          </w:tcPr>
          <w:p w14:paraId="62490E52" w14:textId="77777777" w:rsidR="00FA25FB" w:rsidRDefault="00FA25FB" w:rsidP="00DD058B"/>
        </w:tc>
      </w:tr>
      <w:tr w:rsidR="00145B35" w14:paraId="1D96412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1B8F840A" w14:textId="77777777" w:rsidR="00145B35" w:rsidRDefault="00145B35" w:rsidP="00DD058B"/>
        </w:tc>
        <w:tc>
          <w:tcPr>
            <w:tcW w:w="497" w:type="dxa"/>
          </w:tcPr>
          <w:p w14:paraId="6BC92D7A" w14:textId="7AD17414" w:rsidR="00145B35" w:rsidRDefault="00145B35" w:rsidP="00DD058B">
            <w:pPr>
              <w:pStyle w:val="Ingenmellomrom"/>
            </w:pPr>
            <w:r>
              <w:t>2</w:t>
            </w:r>
          </w:p>
        </w:tc>
        <w:tc>
          <w:tcPr>
            <w:tcW w:w="7515" w:type="dxa"/>
          </w:tcPr>
          <w:p w14:paraId="6A331EBF" w14:textId="77777777" w:rsidR="00145B35" w:rsidRPr="008934D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Antall abonnenter som er tilknyttet avfallsløsningen.</w:t>
            </w:r>
          </w:p>
          <w:p w14:paraId="1FE283DA" w14:textId="606A03CA" w:rsidR="00145B35" w:rsidRPr="00DA7A40" w:rsidRDefault="00145B35" w:rsidP="00DD058B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4FE916A4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41776CD0" w14:textId="77777777" w:rsidR="00145B35" w:rsidRDefault="00145B35" w:rsidP="00DD058B"/>
        </w:tc>
      </w:tr>
      <w:tr w:rsidR="00145B35" w14:paraId="5617FE2A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837C5EA" w14:textId="07BC7C7F" w:rsidR="00145B35" w:rsidRDefault="00A75FCC" w:rsidP="00DD058B">
            <w:r w:rsidRPr="00A75FCC">
              <w:t>RT</w:t>
            </w:r>
            <w:r w:rsidR="009B2519">
              <w:t>-</w:t>
            </w:r>
            <w:r w:rsidRPr="00A75FCC">
              <w:t xml:space="preserve"> norm DEL II Punkt 1.2.3</w:t>
            </w:r>
          </w:p>
        </w:tc>
        <w:tc>
          <w:tcPr>
            <w:tcW w:w="497" w:type="dxa"/>
          </w:tcPr>
          <w:p w14:paraId="1EB06D17" w14:textId="51BDED5E" w:rsidR="00145B35" w:rsidRDefault="00145B35" w:rsidP="00DD058B">
            <w:pPr>
              <w:pStyle w:val="Ingenmellomrom"/>
            </w:pPr>
            <w:r>
              <w:t>3</w:t>
            </w:r>
          </w:p>
        </w:tc>
        <w:tc>
          <w:tcPr>
            <w:tcW w:w="7515" w:type="dxa"/>
          </w:tcPr>
          <w:p w14:paraId="7155BEFA" w14:textId="78029037" w:rsidR="00145B35" w:rsidRPr="00DA7A40" w:rsidRDefault="00145B35" w:rsidP="00DD058B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Hvordan skal ev. krav om påkrevet deling av beholdere på hjul med naboenheten(e) løses?</w:t>
            </w:r>
          </w:p>
        </w:tc>
        <w:tc>
          <w:tcPr>
            <w:tcW w:w="912" w:type="dxa"/>
          </w:tcPr>
          <w:p w14:paraId="018C82CC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068276E6" w14:textId="77777777" w:rsidR="00145B35" w:rsidRDefault="00145B35" w:rsidP="00DD058B"/>
        </w:tc>
      </w:tr>
      <w:tr w:rsidR="00145B35" w14:paraId="3DFCBFF4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0555E267" w14:textId="6500D15A" w:rsidR="00145B35" w:rsidRDefault="00A75FCC" w:rsidP="00DD058B">
            <w:r w:rsidRPr="00A75FCC">
              <w:t>RT</w:t>
            </w:r>
            <w:r w:rsidR="009B2519">
              <w:t>-</w:t>
            </w:r>
            <w:r w:rsidRPr="00A75FCC">
              <w:t xml:space="preserve"> norm DEL II Punkt 1.2.3</w:t>
            </w:r>
          </w:p>
        </w:tc>
        <w:tc>
          <w:tcPr>
            <w:tcW w:w="497" w:type="dxa"/>
          </w:tcPr>
          <w:p w14:paraId="4ADB4F07" w14:textId="7E48035D" w:rsidR="00145B35" w:rsidRDefault="00145B35" w:rsidP="00DD058B">
            <w:pPr>
              <w:pStyle w:val="Ingenmellomrom"/>
            </w:pPr>
            <w:r>
              <w:t>4</w:t>
            </w:r>
          </w:p>
        </w:tc>
        <w:tc>
          <w:tcPr>
            <w:tcW w:w="7515" w:type="dxa"/>
          </w:tcPr>
          <w:p w14:paraId="179612FA" w14:textId="77777777" w:rsidR="00145B35" w:rsidRPr="008934D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Avfallsmengder og kapasitet for øvrige avfallsanlegg beregnes etter bruksformål.</w:t>
            </w:r>
          </w:p>
          <w:p w14:paraId="5A738F91" w14:textId="77777777" w:rsidR="00145B35" w:rsidRPr="008934DD" w:rsidRDefault="00145B35" w:rsidP="002E084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1E578738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1EEB2525" w14:textId="77777777" w:rsidR="00145B35" w:rsidRDefault="00145B35" w:rsidP="00DD058B"/>
        </w:tc>
      </w:tr>
      <w:tr w:rsidR="00145B35" w14:paraId="418EAE3A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3A172259" w14:textId="6B6C52E4" w:rsidR="00A75FCC" w:rsidRDefault="00A75FCC" w:rsidP="00A75FCC">
            <w:r>
              <w:t>RT</w:t>
            </w:r>
            <w:r w:rsidR="009B2519">
              <w:t>-</w:t>
            </w:r>
            <w:r>
              <w:t xml:space="preserve"> norm DEL II Punkt 1.2.3 og </w:t>
            </w:r>
          </w:p>
          <w:p w14:paraId="154CAFFE" w14:textId="32B55B45" w:rsidR="00145B35" w:rsidRDefault="009B2519" w:rsidP="00A75FCC">
            <w:r>
              <w:t>d</w:t>
            </w:r>
            <w:r w:rsidR="00A75FCC">
              <w:t xml:space="preserve">imensjoneringstabell for husholdningsavfall </w:t>
            </w:r>
            <w:r>
              <w:t xml:space="preserve">- </w:t>
            </w:r>
            <w:r w:rsidR="00A75FCC">
              <w:t>Supplement til RT-</w:t>
            </w:r>
            <w:r>
              <w:t xml:space="preserve"> </w:t>
            </w:r>
            <w:r w:rsidR="00A75FCC">
              <w:t>norm</w:t>
            </w:r>
          </w:p>
        </w:tc>
        <w:tc>
          <w:tcPr>
            <w:tcW w:w="497" w:type="dxa"/>
          </w:tcPr>
          <w:p w14:paraId="3A084E95" w14:textId="2BB60D48" w:rsidR="00145B35" w:rsidRDefault="00145B35" w:rsidP="00DD058B">
            <w:pPr>
              <w:pStyle w:val="Ingenmellomrom"/>
            </w:pPr>
            <w:r>
              <w:t>5</w:t>
            </w:r>
          </w:p>
        </w:tc>
        <w:tc>
          <w:tcPr>
            <w:tcW w:w="7515" w:type="dxa"/>
          </w:tcPr>
          <w:p w14:paraId="689E8245" w14:textId="77777777" w:rsidR="00145B35" w:rsidRPr="002E084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Beregne nødvendig arealbehov; bruk dimensjoneringstabell.</w:t>
            </w:r>
          </w:p>
          <w:p w14:paraId="23F874CC" w14:textId="77777777" w:rsidR="00145B35" w:rsidRPr="002E084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Vise plassering og areal avsatt til formål renovasjonsanlegg.</w:t>
            </w:r>
          </w:p>
          <w:p w14:paraId="6BBB8384" w14:textId="0DA586E3" w:rsidR="00145B35" w:rsidRPr="008934D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Vise plassering og areal til oppstillingsplass for renovasjonsbil (15501) i forbindelse med tømming på privat eiendom. Kun der det er påkrevet.</w:t>
            </w:r>
          </w:p>
        </w:tc>
        <w:tc>
          <w:tcPr>
            <w:tcW w:w="912" w:type="dxa"/>
          </w:tcPr>
          <w:p w14:paraId="13B1538B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14DEC740" w14:textId="77777777" w:rsidR="00145B35" w:rsidRDefault="00145B35" w:rsidP="00DD058B"/>
        </w:tc>
      </w:tr>
      <w:tr w:rsidR="00145B35" w14:paraId="1C24DE87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8ABCBB4" w14:textId="35B4F5EE" w:rsidR="00145B35" w:rsidRDefault="00145B35" w:rsidP="00DD058B">
            <w:r w:rsidRPr="00145B35">
              <w:t>RT</w:t>
            </w:r>
            <w:r w:rsidR="009B2519">
              <w:t>-</w:t>
            </w:r>
            <w:r w:rsidRPr="00145B35">
              <w:t xml:space="preserve"> norm DEL II Punkt 1.</w:t>
            </w:r>
            <w:r>
              <w:t>2.3</w:t>
            </w:r>
          </w:p>
          <w:p w14:paraId="17A5D02F" w14:textId="553D7B70" w:rsidR="00A75FCC" w:rsidRDefault="00A75FCC" w:rsidP="00DD058B">
            <w:r w:rsidRPr="00A75FCC">
              <w:lastRenderedPageBreak/>
              <w:t xml:space="preserve">Dimensjoneringstabell for husholdningsavfall </w:t>
            </w:r>
            <w:r w:rsidR="009B2519">
              <w:t xml:space="preserve">- </w:t>
            </w:r>
            <w:r w:rsidRPr="00A75FCC">
              <w:t>Supplement til RT-</w:t>
            </w:r>
            <w:r w:rsidR="009B2519">
              <w:t xml:space="preserve"> </w:t>
            </w:r>
            <w:r w:rsidRPr="00A75FCC">
              <w:t>norm</w:t>
            </w:r>
          </w:p>
        </w:tc>
        <w:tc>
          <w:tcPr>
            <w:tcW w:w="497" w:type="dxa"/>
          </w:tcPr>
          <w:p w14:paraId="4F306028" w14:textId="02285ECC" w:rsidR="00145B35" w:rsidRDefault="00145B35" w:rsidP="00DD058B">
            <w:pPr>
              <w:pStyle w:val="Ingenmellomrom"/>
            </w:pPr>
            <w:r>
              <w:lastRenderedPageBreak/>
              <w:t>6</w:t>
            </w:r>
          </w:p>
        </w:tc>
        <w:tc>
          <w:tcPr>
            <w:tcW w:w="7515" w:type="dxa"/>
          </w:tcPr>
          <w:p w14:paraId="0DE5CA82" w14:textId="15637D07" w:rsidR="00145B35" w:rsidRPr="008934D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8934DD">
              <w:rPr>
                <w:sz w:val="20"/>
                <w:szCs w:val="20"/>
              </w:rPr>
              <w:t>Beregne kapasitet og avfallsmengder etter gitt tømmefrekvens per avfallstype; iht. DEL II -</w:t>
            </w:r>
            <w:r>
              <w:rPr>
                <w:sz w:val="20"/>
                <w:szCs w:val="20"/>
              </w:rPr>
              <w:t xml:space="preserve"> </w:t>
            </w:r>
            <w:r w:rsidRPr="008934DD">
              <w:rPr>
                <w:sz w:val="20"/>
                <w:szCs w:val="20"/>
              </w:rPr>
              <w:t>Renovasjonstekniske krav. Dimensjoneringsgrunnlag av avfallsmengder.</w:t>
            </w:r>
          </w:p>
        </w:tc>
        <w:tc>
          <w:tcPr>
            <w:tcW w:w="912" w:type="dxa"/>
          </w:tcPr>
          <w:p w14:paraId="439686E3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00C18C02" w14:textId="77777777" w:rsidR="00145B35" w:rsidRDefault="00145B35" w:rsidP="00DD058B"/>
        </w:tc>
      </w:tr>
      <w:tr w:rsidR="00145B35" w14:paraId="73D0ECBD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C28CC7F" w14:textId="79DD00A7" w:rsidR="00145B35" w:rsidRDefault="00145B35" w:rsidP="00DD058B">
            <w:r w:rsidRPr="00145B35">
              <w:t>RT</w:t>
            </w:r>
            <w:r w:rsidR="009B2519">
              <w:t>-</w:t>
            </w:r>
            <w:r w:rsidRPr="00145B35">
              <w:t xml:space="preserve"> norm DEL II Punkt 1.</w:t>
            </w:r>
            <w:r>
              <w:t>8</w:t>
            </w:r>
          </w:p>
          <w:p w14:paraId="4EAAB3D0" w14:textId="7108367A" w:rsidR="00E026F2" w:rsidRPr="009B2519" w:rsidRDefault="00E026F2" w:rsidP="00DD058B">
            <w:pPr>
              <w:rPr>
                <w:lang w:val="en-GB"/>
              </w:rPr>
            </w:pPr>
            <w:r w:rsidRPr="009B2519">
              <w:rPr>
                <w:lang w:val="en-GB"/>
              </w:rPr>
              <w:t>Se normtegninger: S-GEN-A 01, S-NBC-A 01, S-NBC-A 02, S-NBC-A 03, S-AFS-A 05, S-AFS-A 08.</w:t>
            </w:r>
          </w:p>
        </w:tc>
        <w:tc>
          <w:tcPr>
            <w:tcW w:w="497" w:type="dxa"/>
          </w:tcPr>
          <w:p w14:paraId="05C11B04" w14:textId="61C97134" w:rsidR="00145B35" w:rsidRDefault="00145B35" w:rsidP="00DD058B">
            <w:pPr>
              <w:pStyle w:val="Ingenmellomrom"/>
            </w:pPr>
            <w:r>
              <w:t>7</w:t>
            </w:r>
          </w:p>
        </w:tc>
        <w:tc>
          <w:tcPr>
            <w:tcW w:w="7515" w:type="dxa"/>
          </w:tcPr>
          <w:p w14:paraId="5C3623DF" w14:textId="24C03083" w:rsidR="00145B35" w:rsidRPr="008934D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Vise tilkomst med renovasjonsbil og sporing.</w:t>
            </w:r>
          </w:p>
        </w:tc>
        <w:tc>
          <w:tcPr>
            <w:tcW w:w="912" w:type="dxa"/>
          </w:tcPr>
          <w:p w14:paraId="240AFD6D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54A90926" w14:textId="77777777" w:rsidR="00145B35" w:rsidRDefault="00145B35" w:rsidP="00DD058B"/>
        </w:tc>
      </w:tr>
      <w:tr w:rsidR="00145B35" w14:paraId="7A5D3140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3B01B5CD" w14:textId="2E6F05AC" w:rsidR="00145B35" w:rsidRDefault="00145B35" w:rsidP="00DD058B">
            <w:r w:rsidRPr="00145B35">
              <w:t>RT</w:t>
            </w:r>
            <w:r w:rsidR="009B2519">
              <w:t>-</w:t>
            </w:r>
            <w:r w:rsidRPr="00145B35">
              <w:t xml:space="preserve"> norm DEL II Punkt </w:t>
            </w:r>
            <w:r w:rsidR="00AA0E04">
              <w:t>2.1.2</w:t>
            </w:r>
          </w:p>
        </w:tc>
        <w:tc>
          <w:tcPr>
            <w:tcW w:w="497" w:type="dxa"/>
          </w:tcPr>
          <w:p w14:paraId="4BA84A05" w14:textId="0808C178" w:rsidR="00145B35" w:rsidRDefault="00145B35" w:rsidP="00DD058B">
            <w:pPr>
              <w:pStyle w:val="Ingenmellomrom"/>
            </w:pPr>
            <w:r>
              <w:t>8</w:t>
            </w:r>
          </w:p>
        </w:tc>
        <w:tc>
          <w:tcPr>
            <w:tcW w:w="7515" w:type="dxa"/>
          </w:tcPr>
          <w:p w14:paraId="122C85C6" w14:textId="7C11E98D" w:rsidR="00145B35" w:rsidRPr="002E084D" w:rsidRDefault="00145B35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Vise tilkomst for renovatør.</w:t>
            </w:r>
          </w:p>
        </w:tc>
        <w:tc>
          <w:tcPr>
            <w:tcW w:w="912" w:type="dxa"/>
          </w:tcPr>
          <w:p w14:paraId="5114BC3E" w14:textId="77777777" w:rsidR="00145B35" w:rsidRDefault="00145B35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23868306" w14:textId="77777777" w:rsidR="00145B35" w:rsidRDefault="00145B35" w:rsidP="00DD058B"/>
        </w:tc>
      </w:tr>
      <w:tr w:rsidR="000F4887" w14:paraId="4650C703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C124C7F" w14:textId="74396CD3" w:rsidR="000F4887" w:rsidRDefault="000F4887" w:rsidP="00DD058B">
            <w:r w:rsidRPr="000F4887">
              <w:t>RT</w:t>
            </w:r>
            <w:r w:rsidR="009B2519">
              <w:t>-</w:t>
            </w:r>
            <w:r w:rsidRPr="000F4887">
              <w:t xml:space="preserve"> norm DEL II Punkt </w:t>
            </w:r>
            <w:r>
              <w:t>1.9 og 1.11</w:t>
            </w:r>
          </w:p>
        </w:tc>
        <w:tc>
          <w:tcPr>
            <w:tcW w:w="497" w:type="dxa"/>
          </w:tcPr>
          <w:p w14:paraId="450D92BB" w14:textId="52F2E073" w:rsidR="000F4887" w:rsidRDefault="000F4887" w:rsidP="00DD058B">
            <w:pPr>
              <w:pStyle w:val="Ingenmellomrom"/>
            </w:pPr>
            <w:r>
              <w:t>9</w:t>
            </w:r>
          </w:p>
        </w:tc>
        <w:tc>
          <w:tcPr>
            <w:tcW w:w="7515" w:type="dxa"/>
          </w:tcPr>
          <w:p w14:paraId="34C2EDAB" w14:textId="5639CFDD" w:rsidR="000F4887" w:rsidRPr="008934DD" w:rsidRDefault="000F4887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Støy- og luktvurdering i forhold til plassering av beholdere på hjul for beboere og øvrige naboer</w:t>
            </w:r>
            <w:r>
              <w:rPr>
                <w:sz w:val="20"/>
                <w:szCs w:val="20"/>
              </w:rPr>
              <w:t xml:space="preserve"> </w:t>
            </w:r>
            <w:r w:rsidRPr="002E084D">
              <w:rPr>
                <w:sz w:val="20"/>
                <w:szCs w:val="20"/>
              </w:rPr>
              <w:t>ved tømming og drift.</w:t>
            </w:r>
          </w:p>
        </w:tc>
        <w:tc>
          <w:tcPr>
            <w:tcW w:w="912" w:type="dxa"/>
          </w:tcPr>
          <w:p w14:paraId="35249BE1" w14:textId="77777777" w:rsidR="000F4887" w:rsidRDefault="000F4887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587CC9A6" w14:textId="77777777" w:rsidR="000F4887" w:rsidRDefault="000F4887" w:rsidP="00DD058B"/>
        </w:tc>
      </w:tr>
      <w:tr w:rsidR="000F4887" w14:paraId="527A335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38D56072" w14:textId="5A10D695" w:rsidR="000F4887" w:rsidRDefault="000F4887" w:rsidP="00DD058B">
            <w:r w:rsidRPr="000F4887">
              <w:t>RT</w:t>
            </w:r>
            <w:r w:rsidR="009B2519">
              <w:t>-</w:t>
            </w:r>
            <w:r w:rsidRPr="000F4887">
              <w:t xml:space="preserve"> norm DEL II Punkt 1.</w:t>
            </w:r>
            <w:r>
              <w:t>6</w:t>
            </w:r>
          </w:p>
        </w:tc>
        <w:tc>
          <w:tcPr>
            <w:tcW w:w="497" w:type="dxa"/>
          </w:tcPr>
          <w:p w14:paraId="6CE1C49C" w14:textId="7D5E9343" w:rsidR="000F4887" w:rsidRDefault="000F4887" w:rsidP="00DD058B">
            <w:pPr>
              <w:pStyle w:val="Ingenmellomrom"/>
            </w:pPr>
            <w:r>
              <w:t>10</w:t>
            </w:r>
          </w:p>
        </w:tc>
        <w:tc>
          <w:tcPr>
            <w:tcW w:w="7515" w:type="dxa"/>
          </w:tcPr>
          <w:p w14:paraId="2C4094A7" w14:textId="02E8450E" w:rsidR="000F4887" w:rsidRPr="008934DD" w:rsidRDefault="000F4887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Vurdering av tilgjengelighet, universell utforming og avstand til bruker.</w:t>
            </w:r>
          </w:p>
        </w:tc>
        <w:tc>
          <w:tcPr>
            <w:tcW w:w="912" w:type="dxa"/>
          </w:tcPr>
          <w:p w14:paraId="4493876F" w14:textId="77777777" w:rsidR="000F4887" w:rsidRDefault="000F4887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6ABF9313" w14:textId="77777777" w:rsidR="000F4887" w:rsidRDefault="000F4887" w:rsidP="00DD058B"/>
        </w:tc>
      </w:tr>
      <w:tr w:rsidR="000F4887" w14:paraId="35419B43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31CB414" w14:textId="5304FCC0" w:rsidR="000F4887" w:rsidRDefault="000F4887" w:rsidP="00DD058B">
            <w:r w:rsidRPr="000F4887">
              <w:t>R</w:t>
            </w:r>
            <w:r>
              <w:t>T</w:t>
            </w:r>
            <w:r w:rsidR="009B2519">
              <w:t>-</w:t>
            </w:r>
            <w:r w:rsidRPr="000F4887">
              <w:t xml:space="preserve"> norm DEL II</w:t>
            </w:r>
            <w:r>
              <w:t xml:space="preserve"> Punkt 1.7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7F350A00" w14:textId="28E33039" w:rsidR="000F4887" w:rsidRDefault="000F4887" w:rsidP="00DD058B">
            <w:pPr>
              <w:pStyle w:val="Ingenmellomrom"/>
            </w:pPr>
            <w:r>
              <w:t>11</w:t>
            </w:r>
          </w:p>
        </w:tc>
        <w:tc>
          <w:tcPr>
            <w:tcW w:w="7515" w:type="dxa"/>
            <w:tcBorders>
              <w:bottom w:val="single" w:sz="18" w:space="0" w:color="auto"/>
            </w:tcBorders>
          </w:tcPr>
          <w:p w14:paraId="30CD9EAF" w14:textId="5EE324E2" w:rsidR="000F4887" w:rsidRPr="00DA7A40" w:rsidRDefault="000F4887" w:rsidP="002E084D">
            <w:pPr>
              <w:pStyle w:val="Ingenmellomrom"/>
              <w:rPr>
                <w:sz w:val="20"/>
                <w:szCs w:val="20"/>
              </w:rPr>
            </w:pPr>
            <w:r w:rsidRPr="002E084D">
              <w:rPr>
                <w:sz w:val="20"/>
                <w:szCs w:val="20"/>
              </w:rPr>
              <w:t>Vurdering av brannsikkerhet i henhold til bebyggelse.</w:t>
            </w:r>
          </w:p>
        </w:tc>
        <w:tc>
          <w:tcPr>
            <w:tcW w:w="912" w:type="dxa"/>
            <w:tcBorders>
              <w:bottom w:val="single" w:sz="18" w:space="0" w:color="auto"/>
            </w:tcBorders>
          </w:tcPr>
          <w:p w14:paraId="5B4D73B8" w14:textId="77777777" w:rsidR="000F4887" w:rsidRDefault="000F4887" w:rsidP="00DD058B"/>
        </w:tc>
        <w:tc>
          <w:tcPr>
            <w:tcW w:w="3413" w:type="dxa"/>
            <w:tcBorders>
              <w:bottom w:val="single" w:sz="18" w:space="0" w:color="auto"/>
              <w:right w:val="single" w:sz="18" w:space="0" w:color="auto"/>
            </w:tcBorders>
          </w:tcPr>
          <w:p w14:paraId="237AB369" w14:textId="77777777" w:rsidR="000F4887" w:rsidRDefault="000F4887" w:rsidP="00DD058B"/>
        </w:tc>
      </w:tr>
      <w:tr w:rsidR="00FA25FB" w14:paraId="6D5EA84A" w14:textId="77777777" w:rsidTr="00FA25FB">
        <w:trPr>
          <w:trHeight w:val="284"/>
        </w:trPr>
        <w:tc>
          <w:tcPr>
            <w:tcW w:w="154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D96D5C0" w14:textId="7A6D5CDF" w:rsidR="00FA25FB" w:rsidRPr="0068787D" w:rsidRDefault="00FA25FB" w:rsidP="00FA25FB">
            <w:pPr>
              <w:rPr>
                <w:b/>
                <w:bCs/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Påkrevet dokumentasjon; beholdere på hjul.</w:t>
            </w:r>
          </w:p>
          <w:p w14:paraId="4930BA0F" w14:textId="4E930D2D" w:rsidR="00FA25FB" w:rsidRPr="0068787D" w:rsidRDefault="00FA25FB" w:rsidP="00FA25FB">
            <w:pPr>
              <w:rPr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Gjeller for godkjenning detaljtegning for leskur, gabioner og lignende, avfallshus samt avfallsrom</w:t>
            </w:r>
          </w:p>
        </w:tc>
      </w:tr>
      <w:tr w:rsidR="008730AD" w14:paraId="20852550" w14:textId="77777777" w:rsidTr="0068787D">
        <w:trPr>
          <w:trHeight w:val="284"/>
        </w:trPr>
        <w:tc>
          <w:tcPr>
            <w:tcW w:w="30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8D5CDE4" w14:textId="0BF850D5" w:rsidR="008730AD" w:rsidRDefault="008730AD" w:rsidP="002E084D">
            <w:r w:rsidRPr="008730AD">
              <w:t>RT</w:t>
            </w:r>
            <w:r w:rsidR="00CD6A05">
              <w:t>-</w:t>
            </w:r>
            <w:r w:rsidRPr="008730AD">
              <w:t xml:space="preserve"> norm DEL II Punkt 2.13</w:t>
            </w:r>
          </w:p>
          <w:p w14:paraId="0E48594F" w14:textId="1C75D358" w:rsidR="008730AD" w:rsidRDefault="008730AD" w:rsidP="002E084D">
            <w:r w:rsidRPr="008730AD">
              <w:t>Se normtegning: S-BPH-A 02</w:t>
            </w:r>
            <w:r>
              <w:t>, A03 og A04.</w:t>
            </w:r>
          </w:p>
          <w:p w14:paraId="04EA27AD" w14:textId="6F398E7D" w:rsidR="008730AD" w:rsidRPr="008730AD" w:rsidRDefault="008730AD" w:rsidP="002E084D"/>
        </w:tc>
        <w:tc>
          <w:tcPr>
            <w:tcW w:w="497" w:type="dxa"/>
            <w:tcBorders>
              <w:top w:val="single" w:sz="18" w:space="0" w:color="auto"/>
            </w:tcBorders>
          </w:tcPr>
          <w:p w14:paraId="2600BE23" w14:textId="7BD90F8C" w:rsidR="008730AD" w:rsidRDefault="008730AD" w:rsidP="00DD058B">
            <w:pPr>
              <w:pStyle w:val="Ingenmellomrom"/>
            </w:pPr>
            <w:r>
              <w:t>1</w:t>
            </w:r>
          </w:p>
        </w:tc>
        <w:tc>
          <w:tcPr>
            <w:tcW w:w="7515" w:type="dxa"/>
            <w:tcBorders>
              <w:top w:val="single" w:sz="18" w:space="0" w:color="auto"/>
            </w:tcBorders>
          </w:tcPr>
          <w:p w14:paraId="058B1797" w14:textId="6673E522" w:rsidR="008730AD" w:rsidRDefault="008730AD" w:rsidP="008E337E">
            <w:pPr>
              <w:pStyle w:val="Ingenmellomrom"/>
            </w:pPr>
            <w:r>
              <w:t>Om aktuelt: Lysåpning og dører.</w:t>
            </w:r>
          </w:p>
        </w:tc>
        <w:tc>
          <w:tcPr>
            <w:tcW w:w="912" w:type="dxa"/>
            <w:tcBorders>
              <w:top w:val="single" w:sz="18" w:space="0" w:color="auto"/>
            </w:tcBorders>
          </w:tcPr>
          <w:p w14:paraId="4414AB49" w14:textId="77777777" w:rsidR="008730AD" w:rsidRDefault="008730AD" w:rsidP="00DD058B"/>
        </w:tc>
        <w:tc>
          <w:tcPr>
            <w:tcW w:w="3413" w:type="dxa"/>
            <w:tcBorders>
              <w:top w:val="single" w:sz="18" w:space="0" w:color="auto"/>
              <w:right w:val="single" w:sz="18" w:space="0" w:color="auto"/>
            </w:tcBorders>
          </w:tcPr>
          <w:p w14:paraId="4614A184" w14:textId="77777777" w:rsidR="008730AD" w:rsidRDefault="008730AD" w:rsidP="00DD058B"/>
        </w:tc>
      </w:tr>
      <w:tr w:rsidR="008730AD" w14:paraId="4B7C22E9" w14:textId="77777777" w:rsidTr="0068787D">
        <w:trPr>
          <w:trHeight w:val="284"/>
        </w:trPr>
        <w:tc>
          <w:tcPr>
            <w:tcW w:w="3099" w:type="dxa"/>
            <w:gridSpan w:val="2"/>
            <w:vMerge/>
            <w:tcBorders>
              <w:left w:val="single" w:sz="18" w:space="0" w:color="auto"/>
            </w:tcBorders>
          </w:tcPr>
          <w:p w14:paraId="107895C0" w14:textId="77777777" w:rsidR="008730AD" w:rsidRDefault="008730AD" w:rsidP="00DD058B"/>
        </w:tc>
        <w:tc>
          <w:tcPr>
            <w:tcW w:w="497" w:type="dxa"/>
          </w:tcPr>
          <w:p w14:paraId="7D15AF34" w14:textId="2EEDC19E" w:rsidR="008730AD" w:rsidRDefault="008730AD" w:rsidP="00DD058B">
            <w:pPr>
              <w:pStyle w:val="Ingenmellomrom"/>
            </w:pPr>
            <w:r>
              <w:t>2</w:t>
            </w:r>
          </w:p>
        </w:tc>
        <w:tc>
          <w:tcPr>
            <w:tcW w:w="7515" w:type="dxa"/>
          </w:tcPr>
          <w:p w14:paraId="43EF5088" w14:textId="2C30C7F6" w:rsidR="008730AD" w:rsidRDefault="008730AD" w:rsidP="00DD058B">
            <w:pPr>
              <w:pStyle w:val="Ingenmellomrom"/>
            </w:pPr>
            <w:r>
              <w:t>Om aktuelt: Fri høyde under tak/ takutstikk.</w:t>
            </w:r>
          </w:p>
        </w:tc>
        <w:tc>
          <w:tcPr>
            <w:tcW w:w="912" w:type="dxa"/>
          </w:tcPr>
          <w:p w14:paraId="4EF147F3" w14:textId="77777777" w:rsidR="008730AD" w:rsidRDefault="008730AD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60BCF126" w14:textId="77777777" w:rsidR="008730AD" w:rsidRDefault="008730AD" w:rsidP="00DD058B"/>
        </w:tc>
      </w:tr>
      <w:tr w:rsidR="008730AD" w14:paraId="42C1FC4F" w14:textId="77777777" w:rsidTr="0068787D">
        <w:trPr>
          <w:trHeight w:val="284"/>
        </w:trPr>
        <w:tc>
          <w:tcPr>
            <w:tcW w:w="3099" w:type="dxa"/>
            <w:gridSpan w:val="2"/>
            <w:vMerge/>
            <w:tcBorders>
              <w:left w:val="single" w:sz="18" w:space="0" w:color="auto"/>
            </w:tcBorders>
          </w:tcPr>
          <w:p w14:paraId="583F6272" w14:textId="77777777" w:rsidR="008730AD" w:rsidRDefault="008730AD" w:rsidP="00DD058B"/>
        </w:tc>
        <w:tc>
          <w:tcPr>
            <w:tcW w:w="497" w:type="dxa"/>
          </w:tcPr>
          <w:p w14:paraId="12B08AC1" w14:textId="16431320" w:rsidR="008730AD" w:rsidRDefault="008730AD" w:rsidP="00DD058B">
            <w:pPr>
              <w:pStyle w:val="Ingenmellomrom"/>
            </w:pPr>
            <w:r>
              <w:t>3</w:t>
            </w:r>
          </w:p>
        </w:tc>
        <w:tc>
          <w:tcPr>
            <w:tcW w:w="7515" w:type="dxa"/>
          </w:tcPr>
          <w:p w14:paraId="19C7D1B4" w14:textId="2C739822" w:rsidR="008730AD" w:rsidRDefault="008730AD" w:rsidP="00DD058B">
            <w:pPr>
              <w:pStyle w:val="Ingenmellomrom"/>
            </w:pPr>
            <w:r>
              <w:t>Om aktuelt: Terskelhøyder.</w:t>
            </w:r>
          </w:p>
        </w:tc>
        <w:tc>
          <w:tcPr>
            <w:tcW w:w="912" w:type="dxa"/>
          </w:tcPr>
          <w:p w14:paraId="21C493B9" w14:textId="77777777" w:rsidR="008730AD" w:rsidRDefault="008730AD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4EDE5725" w14:textId="77777777" w:rsidR="008730AD" w:rsidRDefault="008730AD" w:rsidP="00DD058B"/>
        </w:tc>
      </w:tr>
      <w:tr w:rsidR="008730AD" w14:paraId="60161E6B" w14:textId="77777777" w:rsidTr="0068787D">
        <w:trPr>
          <w:trHeight w:val="284"/>
        </w:trPr>
        <w:tc>
          <w:tcPr>
            <w:tcW w:w="3099" w:type="dxa"/>
            <w:gridSpan w:val="2"/>
            <w:vMerge/>
            <w:tcBorders>
              <w:left w:val="single" w:sz="18" w:space="0" w:color="auto"/>
            </w:tcBorders>
          </w:tcPr>
          <w:p w14:paraId="43800133" w14:textId="77777777" w:rsidR="008730AD" w:rsidRDefault="008730AD" w:rsidP="00DD058B"/>
        </w:tc>
        <w:tc>
          <w:tcPr>
            <w:tcW w:w="497" w:type="dxa"/>
          </w:tcPr>
          <w:p w14:paraId="20BAE243" w14:textId="17E467CA" w:rsidR="008730AD" w:rsidRDefault="008730AD" w:rsidP="00DD058B">
            <w:pPr>
              <w:pStyle w:val="Ingenmellomrom"/>
            </w:pPr>
            <w:r>
              <w:t>4</w:t>
            </w:r>
          </w:p>
        </w:tc>
        <w:tc>
          <w:tcPr>
            <w:tcW w:w="7515" w:type="dxa"/>
          </w:tcPr>
          <w:p w14:paraId="3C86EAEC" w14:textId="69A024CB" w:rsidR="008730AD" w:rsidRDefault="008730AD" w:rsidP="00DD058B">
            <w:pPr>
              <w:pStyle w:val="Ingenmellomrom"/>
            </w:pPr>
            <w:r>
              <w:t>Om aktuelt: Lengde og stigning i % på skråninger.</w:t>
            </w:r>
          </w:p>
        </w:tc>
        <w:tc>
          <w:tcPr>
            <w:tcW w:w="912" w:type="dxa"/>
          </w:tcPr>
          <w:p w14:paraId="1EEF3D9F" w14:textId="77777777" w:rsidR="008730AD" w:rsidRDefault="008730AD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53B19E63" w14:textId="77777777" w:rsidR="008730AD" w:rsidRDefault="008730AD" w:rsidP="00DD058B"/>
        </w:tc>
      </w:tr>
      <w:tr w:rsidR="008730AD" w14:paraId="1ADF6A38" w14:textId="77777777" w:rsidTr="0068787D">
        <w:trPr>
          <w:trHeight w:val="284"/>
        </w:trPr>
        <w:tc>
          <w:tcPr>
            <w:tcW w:w="3099" w:type="dxa"/>
            <w:gridSpan w:val="2"/>
            <w:vMerge/>
            <w:tcBorders>
              <w:left w:val="single" w:sz="18" w:space="0" w:color="auto"/>
            </w:tcBorders>
          </w:tcPr>
          <w:p w14:paraId="7BE5AC13" w14:textId="77777777" w:rsidR="008730AD" w:rsidRDefault="008730AD" w:rsidP="00DD058B"/>
        </w:tc>
        <w:tc>
          <w:tcPr>
            <w:tcW w:w="497" w:type="dxa"/>
          </w:tcPr>
          <w:p w14:paraId="35074BBD" w14:textId="40D6A700" w:rsidR="008730AD" w:rsidRDefault="008730AD" w:rsidP="00DD058B">
            <w:pPr>
              <w:pStyle w:val="Ingenmellomrom"/>
            </w:pPr>
            <w:r>
              <w:t>5</w:t>
            </w:r>
          </w:p>
        </w:tc>
        <w:tc>
          <w:tcPr>
            <w:tcW w:w="7515" w:type="dxa"/>
          </w:tcPr>
          <w:p w14:paraId="73F16ECB" w14:textId="3FB074C9" w:rsidR="008730AD" w:rsidRPr="008156BB" w:rsidRDefault="008730AD" w:rsidP="00DD058B">
            <w:pPr>
              <w:pStyle w:val="Ingenmellomrom"/>
            </w:pPr>
            <w:r>
              <w:t>Om aktuelt: Belysning/ store vinduer.</w:t>
            </w:r>
          </w:p>
        </w:tc>
        <w:tc>
          <w:tcPr>
            <w:tcW w:w="912" w:type="dxa"/>
          </w:tcPr>
          <w:p w14:paraId="1034597C" w14:textId="77777777" w:rsidR="008730AD" w:rsidRDefault="008730AD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6183DDC3" w14:textId="77777777" w:rsidR="008730AD" w:rsidRDefault="008730AD" w:rsidP="00DD058B"/>
        </w:tc>
      </w:tr>
      <w:tr w:rsidR="008730AD" w14:paraId="03CD3697" w14:textId="77777777" w:rsidTr="0068787D">
        <w:trPr>
          <w:trHeight w:val="284"/>
        </w:trPr>
        <w:tc>
          <w:tcPr>
            <w:tcW w:w="3099" w:type="dxa"/>
            <w:gridSpan w:val="2"/>
            <w:vMerge/>
            <w:tcBorders>
              <w:left w:val="single" w:sz="18" w:space="0" w:color="auto"/>
            </w:tcBorders>
          </w:tcPr>
          <w:p w14:paraId="3BF97619" w14:textId="77777777" w:rsidR="008730AD" w:rsidRDefault="008730AD" w:rsidP="00DD058B"/>
        </w:tc>
        <w:tc>
          <w:tcPr>
            <w:tcW w:w="497" w:type="dxa"/>
          </w:tcPr>
          <w:p w14:paraId="6C347233" w14:textId="29018640" w:rsidR="008730AD" w:rsidRDefault="008730AD" w:rsidP="00DD058B">
            <w:pPr>
              <w:pStyle w:val="Ingenmellomrom"/>
            </w:pPr>
            <w:r>
              <w:t>6</w:t>
            </w:r>
          </w:p>
        </w:tc>
        <w:tc>
          <w:tcPr>
            <w:tcW w:w="7515" w:type="dxa"/>
          </w:tcPr>
          <w:p w14:paraId="330DF58E" w14:textId="6F7D1237" w:rsidR="008730AD" w:rsidRPr="008156BB" w:rsidRDefault="008730AD" w:rsidP="00DD058B">
            <w:pPr>
              <w:pStyle w:val="Ingenmellomrom"/>
            </w:pPr>
            <w:r>
              <w:t>Om aktuelt: Ventilasjon og plassering av avtrekkspunkt i forhold til nabobygg; vurdering av luktproblemer.</w:t>
            </w:r>
          </w:p>
        </w:tc>
        <w:tc>
          <w:tcPr>
            <w:tcW w:w="912" w:type="dxa"/>
          </w:tcPr>
          <w:p w14:paraId="39921922" w14:textId="77777777" w:rsidR="008730AD" w:rsidRDefault="008730AD" w:rsidP="00DD058B"/>
        </w:tc>
        <w:tc>
          <w:tcPr>
            <w:tcW w:w="3413" w:type="dxa"/>
            <w:tcBorders>
              <w:right w:val="single" w:sz="18" w:space="0" w:color="auto"/>
            </w:tcBorders>
          </w:tcPr>
          <w:p w14:paraId="5333C303" w14:textId="77777777" w:rsidR="008730AD" w:rsidRDefault="008730AD" w:rsidP="00DD058B"/>
        </w:tc>
      </w:tr>
      <w:tr w:rsidR="008730AD" w14:paraId="43587EAE" w14:textId="77777777" w:rsidTr="0068787D">
        <w:trPr>
          <w:trHeight w:val="284"/>
        </w:trPr>
        <w:tc>
          <w:tcPr>
            <w:tcW w:w="3099" w:type="dxa"/>
            <w:gridSpan w:val="2"/>
            <w:vMerge/>
            <w:tcBorders>
              <w:left w:val="single" w:sz="18" w:space="0" w:color="auto"/>
            </w:tcBorders>
          </w:tcPr>
          <w:p w14:paraId="017D9634" w14:textId="77777777" w:rsidR="008730AD" w:rsidRDefault="008730AD" w:rsidP="008E337E"/>
        </w:tc>
        <w:tc>
          <w:tcPr>
            <w:tcW w:w="497" w:type="dxa"/>
          </w:tcPr>
          <w:p w14:paraId="49F7F818" w14:textId="4EF87C10" w:rsidR="008730AD" w:rsidRDefault="008730AD" w:rsidP="008E337E">
            <w:pPr>
              <w:pStyle w:val="Ingenmellomrom"/>
            </w:pPr>
            <w:r>
              <w:t>7</w:t>
            </w:r>
          </w:p>
        </w:tc>
        <w:tc>
          <w:tcPr>
            <w:tcW w:w="7515" w:type="dxa"/>
          </w:tcPr>
          <w:p w14:paraId="48F59B31" w14:textId="29DE4ECA" w:rsidR="008730AD" w:rsidRDefault="008730AD" w:rsidP="008E337E">
            <w:pPr>
              <w:pStyle w:val="Ingenmellomrom"/>
            </w:pPr>
            <w:r>
              <w:t>Om aktuelt: Plassering av sluk/ rengjøring</w:t>
            </w:r>
            <w:r w:rsidR="00CD6A05">
              <w:t>.</w:t>
            </w:r>
          </w:p>
        </w:tc>
        <w:tc>
          <w:tcPr>
            <w:tcW w:w="912" w:type="dxa"/>
          </w:tcPr>
          <w:p w14:paraId="114F9061" w14:textId="77777777" w:rsidR="008730AD" w:rsidRDefault="008730AD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34628A18" w14:textId="77777777" w:rsidR="008730AD" w:rsidRDefault="008730AD" w:rsidP="008E337E"/>
        </w:tc>
      </w:tr>
      <w:tr w:rsidR="00FA25FB" w14:paraId="5CF0F2F4" w14:textId="77777777" w:rsidTr="00FA25FB">
        <w:trPr>
          <w:trHeight w:val="284"/>
        </w:trPr>
        <w:tc>
          <w:tcPr>
            <w:tcW w:w="154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E4D7792" w14:textId="5DAA902A" w:rsidR="00FA25FB" w:rsidRPr="0068787D" w:rsidRDefault="00FA25FB" w:rsidP="008E337E">
            <w:pPr>
              <w:rPr>
                <w:sz w:val="28"/>
                <w:szCs w:val="28"/>
              </w:rPr>
            </w:pPr>
            <w:r w:rsidRPr="0068787D">
              <w:rPr>
                <w:b/>
                <w:bCs/>
                <w:sz w:val="28"/>
                <w:szCs w:val="28"/>
              </w:rPr>
              <w:t>Påkrevet dokumentasjon; nedgravde bunntømte containere</w:t>
            </w:r>
          </w:p>
        </w:tc>
      </w:tr>
      <w:tr w:rsidR="001B400D" w14:paraId="3AF0B682" w14:textId="77777777" w:rsidTr="0068787D">
        <w:trPr>
          <w:trHeight w:val="284"/>
        </w:trPr>
        <w:tc>
          <w:tcPr>
            <w:tcW w:w="30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DEFDBDC" w14:textId="61539891" w:rsidR="001B400D" w:rsidRPr="005346D2" w:rsidRDefault="001B400D" w:rsidP="008E337E">
            <w:pPr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18" w:space="0" w:color="auto"/>
              <w:bottom w:val="single" w:sz="2" w:space="0" w:color="auto"/>
            </w:tcBorders>
          </w:tcPr>
          <w:p w14:paraId="2B344274" w14:textId="66C0BA98" w:rsidR="001B400D" w:rsidRDefault="001B400D" w:rsidP="008E337E">
            <w:pPr>
              <w:pStyle w:val="Ingenmellomrom"/>
            </w:pPr>
            <w:r>
              <w:t>1</w:t>
            </w:r>
          </w:p>
        </w:tc>
        <w:tc>
          <w:tcPr>
            <w:tcW w:w="7515" w:type="dxa"/>
            <w:tcBorders>
              <w:top w:val="single" w:sz="18" w:space="0" w:color="auto"/>
              <w:bottom w:val="single" w:sz="2" w:space="0" w:color="auto"/>
            </w:tcBorders>
          </w:tcPr>
          <w:p w14:paraId="30E56D87" w14:textId="583157CF" w:rsidR="001B400D" w:rsidRDefault="001B400D" w:rsidP="008E337E">
            <w:pPr>
              <w:pStyle w:val="Ingenmellomrom"/>
            </w:pPr>
            <w:r>
              <w:t>Antall abonnenter som er tilknyttet nedgravde containere.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2" w:space="0" w:color="auto"/>
            </w:tcBorders>
          </w:tcPr>
          <w:p w14:paraId="6CA7AFFA" w14:textId="77777777" w:rsidR="001B400D" w:rsidRDefault="001B400D" w:rsidP="008E337E"/>
        </w:tc>
        <w:tc>
          <w:tcPr>
            <w:tcW w:w="341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2D8269" w14:textId="77777777" w:rsidR="001B400D" w:rsidRDefault="001B400D" w:rsidP="008E337E"/>
        </w:tc>
      </w:tr>
      <w:tr w:rsidR="001B400D" w14:paraId="74D250E7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79E98359" w14:textId="36F6C18F" w:rsidR="001B400D" w:rsidRDefault="001B400D" w:rsidP="008E337E">
            <w:r w:rsidRPr="001B400D">
              <w:t xml:space="preserve">Dimensjoneringstabell for husholdningsavfall </w:t>
            </w:r>
            <w:r w:rsidR="00CD6A05">
              <w:t xml:space="preserve">- </w:t>
            </w:r>
            <w:r w:rsidRPr="001B400D">
              <w:t>Supplement til RT-</w:t>
            </w:r>
            <w:r w:rsidR="00CD6A05">
              <w:t xml:space="preserve"> </w:t>
            </w:r>
            <w:r w:rsidRPr="001B400D">
              <w:t>norm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D9C2" w14:textId="13E67448" w:rsidR="001B400D" w:rsidRDefault="001B400D" w:rsidP="008E337E">
            <w:pPr>
              <w:pStyle w:val="Ingenmellomrom"/>
            </w:pPr>
            <w:r>
              <w:t>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27AD" w14:textId="638E5952" w:rsidR="001B400D" w:rsidRDefault="001B400D" w:rsidP="001B400D">
            <w:pPr>
              <w:pStyle w:val="Ingenmellomrom"/>
            </w:pPr>
            <w:r>
              <w:t>Beregne kapasitet og avfallsmengder etter gitt</w:t>
            </w:r>
            <w:r w:rsidR="00F94E8C">
              <w:t xml:space="preserve"> </w:t>
            </w:r>
            <w:r>
              <w:t>tømmefrekvens per avfallstype.</w:t>
            </w:r>
          </w:p>
          <w:p w14:paraId="348E94A9" w14:textId="28B8181E" w:rsidR="001B400D" w:rsidRDefault="001B400D" w:rsidP="008E337E">
            <w:pPr>
              <w:pStyle w:val="Ingenmellomrom"/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DF2D" w14:textId="77777777" w:rsidR="001B400D" w:rsidRDefault="001B400D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169155" w14:textId="77777777" w:rsidR="001B400D" w:rsidRDefault="001B400D" w:rsidP="008E337E"/>
        </w:tc>
      </w:tr>
      <w:tr w:rsidR="001B400D" w14:paraId="671F8FE7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3A0B408E" w14:textId="77777777" w:rsidR="001B400D" w:rsidRDefault="001B400D" w:rsidP="008E337E"/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5CA1" w14:textId="57F74289" w:rsidR="001B400D" w:rsidRDefault="001B400D" w:rsidP="008E337E">
            <w:pPr>
              <w:pStyle w:val="Ingenmellomrom"/>
            </w:pPr>
            <w: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516E" w14:textId="77777777" w:rsidR="001B400D" w:rsidRDefault="001B400D" w:rsidP="008F156D">
            <w:pPr>
              <w:pStyle w:val="Ingenmellomrom"/>
            </w:pPr>
            <w:r>
              <w:t>Avfallsmengder og kapasitet for øvrige avfallsanlegg beregnes</w:t>
            </w:r>
          </w:p>
          <w:p w14:paraId="27C66C8C" w14:textId="3DDD59C5" w:rsidR="001B400D" w:rsidRDefault="001B400D" w:rsidP="008E337E">
            <w:pPr>
              <w:pStyle w:val="Ingenmellomrom"/>
            </w:pPr>
            <w:r>
              <w:t>etter bruksformål.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0B75" w14:textId="77777777" w:rsidR="001B400D" w:rsidRDefault="001B400D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F8DC12" w14:textId="77777777" w:rsidR="001B400D" w:rsidRDefault="001B400D" w:rsidP="008E337E"/>
        </w:tc>
      </w:tr>
      <w:tr w:rsidR="001B400D" w14:paraId="1710439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0B2E1DFF" w14:textId="336C5940" w:rsidR="001B400D" w:rsidRDefault="00927A6A" w:rsidP="008E337E">
            <w:r w:rsidRPr="00927A6A">
              <w:t xml:space="preserve">Dimensjoneringstabell for husholdningsavfall </w:t>
            </w:r>
            <w:r w:rsidR="00CD6A05">
              <w:t xml:space="preserve">- </w:t>
            </w:r>
            <w:r w:rsidRPr="00927A6A">
              <w:t>Supplement til RT-</w:t>
            </w:r>
            <w:r w:rsidR="00CD6A05">
              <w:t xml:space="preserve"> </w:t>
            </w:r>
            <w:r w:rsidRPr="00927A6A">
              <w:t>norm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76DD" w14:textId="707FF231" w:rsidR="001B400D" w:rsidRDefault="00D00152" w:rsidP="008E337E">
            <w:pPr>
              <w:pStyle w:val="Ingenmellomrom"/>
            </w:pPr>
            <w: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833C" w14:textId="5875C436" w:rsidR="001B400D" w:rsidRDefault="001B400D" w:rsidP="008F156D">
            <w:pPr>
              <w:pStyle w:val="Ingenmellomrom"/>
            </w:pPr>
            <w:r>
              <w:t>Beregne nødvendig arealbehov.</w:t>
            </w:r>
            <w:r w:rsidR="00F94E8C">
              <w:t xml:space="preserve"> </w:t>
            </w:r>
            <w:r>
              <w:t>Angir type (fullt-/ semi-) nedgravde containere.</w:t>
            </w:r>
          </w:p>
          <w:p w14:paraId="0179AABF" w14:textId="77777777" w:rsidR="001B400D" w:rsidRDefault="001B400D" w:rsidP="008F156D">
            <w:pPr>
              <w:pStyle w:val="Ingenmellomrom"/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062E" w14:textId="77777777" w:rsidR="001B400D" w:rsidRDefault="001B400D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31E44D" w14:textId="77777777" w:rsidR="001B400D" w:rsidRDefault="001B400D" w:rsidP="008E337E"/>
        </w:tc>
      </w:tr>
      <w:tr w:rsidR="001B400D" w14:paraId="232D3503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774884E6" w14:textId="5EA8BEF8" w:rsidR="001B400D" w:rsidRDefault="001B400D" w:rsidP="008E337E">
            <w:r w:rsidRPr="001B400D">
              <w:t>RT</w:t>
            </w:r>
            <w:r w:rsidR="00CD6A05">
              <w:t>-</w:t>
            </w:r>
            <w:r w:rsidRPr="001B400D">
              <w:t xml:space="preserve"> norm DEL II Punkt </w:t>
            </w:r>
            <w:r>
              <w:t>3.1.1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5F8B" w14:textId="777B3A35" w:rsidR="001B400D" w:rsidRDefault="00D00152" w:rsidP="008E337E">
            <w:pPr>
              <w:pStyle w:val="Ingenmellomrom"/>
            </w:pPr>
            <w: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383B" w14:textId="5DAFD724" w:rsidR="001B400D" w:rsidRDefault="001B400D" w:rsidP="008F156D">
            <w:pPr>
              <w:pStyle w:val="Ingenmellomrom"/>
            </w:pPr>
            <w:r>
              <w:t>Vise plassering og areal avsatt til formål renovasjonsanlegg.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F603" w14:textId="77777777" w:rsidR="001B400D" w:rsidRDefault="001B400D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48D557" w14:textId="77777777" w:rsidR="001B400D" w:rsidRDefault="001B400D" w:rsidP="008E337E"/>
        </w:tc>
      </w:tr>
      <w:tr w:rsidR="00FC19D9" w14:paraId="1D548632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C08B867" w14:textId="0AB31E51" w:rsidR="00FC19D9" w:rsidRDefault="00FC19D9" w:rsidP="008E337E">
            <w:r w:rsidRPr="00FC19D9">
              <w:lastRenderedPageBreak/>
              <w:t>RT</w:t>
            </w:r>
            <w:r w:rsidR="00CD6A05">
              <w:t>-</w:t>
            </w:r>
            <w:r w:rsidRPr="00FC19D9">
              <w:t xml:space="preserve"> norm DEL II Punkt 3.1.</w:t>
            </w:r>
            <w:r>
              <w:t>2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2C58" w14:textId="4D74FF8F" w:rsidR="00FC19D9" w:rsidRDefault="00FC19D9" w:rsidP="008E337E">
            <w:pPr>
              <w:pStyle w:val="Ingenmellomrom"/>
            </w:pPr>
            <w: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F83" w14:textId="1C80C1D2" w:rsidR="00FC19D9" w:rsidRDefault="00FC19D9" w:rsidP="008F156D">
            <w:pPr>
              <w:pStyle w:val="Ingenmellomrom"/>
            </w:pPr>
            <w:r>
              <w:t>Vise plassering og areal til oppstillingsplass for renovasjonsbil</w:t>
            </w:r>
            <w:r w:rsidR="00CD6A05">
              <w:t xml:space="preserve"> </w:t>
            </w:r>
            <w:r>
              <w:t>(15502) i forbindelse med tømming.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9B82" w14:textId="77777777" w:rsidR="00FC19D9" w:rsidRDefault="00FC19D9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A0CFE5" w14:textId="77777777" w:rsidR="00FC19D9" w:rsidRDefault="00FC19D9" w:rsidP="008E337E"/>
        </w:tc>
      </w:tr>
      <w:tr w:rsidR="00FC19D9" w14:paraId="3ACA0ADF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1F02BF2D" w14:textId="12985A9A" w:rsidR="00FC19D9" w:rsidRDefault="00FC19D9" w:rsidP="00FC19D9">
            <w:r>
              <w:t>RT</w:t>
            </w:r>
            <w:r w:rsidR="00CD6A05">
              <w:t>-</w:t>
            </w:r>
            <w:r>
              <w:t xml:space="preserve"> norm DEL II Punkt 1.8</w:t>
            </w:r>
          </w:p>
          <w:p w14:paraId="59E6DE6C" w14:textId="476CEE73" w:rsidR="00FC19D9" w:rsidRPr="009B2519" w:rsidRDefault="00FC19D9" w:rsidP="00FC19D9">
            <w:pPr>
              <w:rPr>
                <w:lang w:val="en-GB"/>
              </w:rPr>
            </w:pPr>
            <w:r w:rsidRPr="009B2519">
              <w:rPr>
                <w:lang w:val="en-GB"/>
              </w:rPr>
              <w:t>Se normtegninger: S-GEN-A 01, S-NBC-A 01, S-NBC-A 02, S-NBC-A 03, S-AFS-A 05, S-AFS-A 08.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A855" w14:textId="1C7CF7FA" w:rsidR="00FC19D9" w:rsidRDefault="00FC19D9" w:rsidP="008E337E">
            <w:pPr>
              <w:pStyle w:val="Ingenmellomrom"/>
            </w:pPr>
            <w:r>
              <w:t>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8936" w14:textId="51FB3066" w:rsidR="00FC19D9" w:rsidRDefault="00FC19D9" w:rsidP="008F156D">
            <w:pPr>
              <w:pStyle w:val="Ingenmellomrom"/>
            </w:pPr>
            <w:r>
              <w:t>Vise tilkomst med renovasjonsbil og sporing.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CFA3" w14:textId="77777777" w:rsidR="00FC19D9" w:rsidRDefault="00FC19D9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774CCC" w14:textId="77777777" w:rsidR="00FC19D9" w:rsidRDefault="00FC19D9" w:rsidP="008E337E"/>
        </w:tc>
      </w:tr>
      <w:tr w:rsidR="00073BBF" w14:paraId="3B94F471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6F31A20" w14:textId="79D87A18" w:rsidR="00073BBF" w:rsidRDefault="00073BBF" w:rsidP="008E337E">
            <w:r w:rsidRPr="00073BBF">
              <w:t>RT</w:t>
            </w:r>
            <w:r w:rsidR="00CD6A05">
              <w:t>-</w:t>
            </w:r>
            <w:r w:rsidRPr="00073BBF">
              <w:t xml:space="preserve"> norm DEL II Punkt 3.1.1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0089" w14:textId="0142024C" w:rsidR="00073BBF" w:rsidRDefault="00073BBF" w:rsidP="008E337E">
            <w:pPr>
              <w:pStyle w:val="Ingenmellomrom"/>
            </w:pPr>
            <w:r>
              <w:t>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9CA4" w14:textId="77777777" w:rsidR="00073BBF" w:rsidRDefault="00073BBF" w:rsidP="008F156D">
            <w:pPr>
              <w:pStyle w:val="Ingenmellomrom"/>
            </w:pPr>
            <w:r>
              <w:t>Støy- og luktvurdering i forhold til plassering av nedgravde</w:t>
            </w:r>
          </w:p>
          <w:p w14:paraId="00A7697B" w14:textId="17BA1A01" w:rsidR="00073BBF" w:rsidRDefault="00073BBF" w:rsidP="008F156D">
            <w:pPr>
              <w:pStyle w:val="Ingenmellomrom"/>
            </w:pPr>
            <w:r>
              <w:t>bunntømte containere for bebyggelse ved tømming og drift.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41C4" w14:textId="77777777" w:rsidR="00073BBF" w:rsidRDefault="00073BBF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95CAE2" w14:textId="77777777" w:rsidR="00073BBF" w:rsidRDefault="00073BBF" w:rsidP="008E337E"/>
        </w:tc>
      </w:tr>
      <w:tr w:rsidR="00073BBF" w14:paraId="09E0CB7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3940A7F" w14:textId="00D0D4BF" w:rsidR="00FC19D9" w:rsidRDefault="00FC19D9" w:rsidP="008E337E">
            <w:r w:rsidRPr="00FC19D9">
              <w:t>RT</w:t>
            </w:r>
            <w:r w:rsidR="00CD6A05">
              <w:t>-</w:t>
            </w:r>
            <w:r w:rsidRPr="00FC19D9">
              <w:t xml:space="preserve"> norm DEL II Punkt 3.1.1</w:t>
            </w:r>
          </w:p>
          <w:p w14:paraId="2931D1C9" w14:textId="667E57C2" w:rsidR="00FC19D9" w:rsidRDefault="00FC19D9" w:rsidP="008E337E">
            <w:r w:rsidRPr="00FC19D9">
              <w:t>RT</w:t>
            </w:r>
            <w:r w:rsidR="00CD6A05">
              <w:t>-</w:t>
            </w:r>
            <w:r w:rsidRPr="00FC19D9">
              <w:t xml:space="preserve"> norm DEL II Punkt </w:t>
            </w:r>
            <w:r>
              <w:t>1.6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C7E2" w14:textId="79C7C2D0" w:rsidR="00073BBF" w:rsidRDefault="00FC19D9" w:rsidP="008E337E">
            <w:pPr>
              <w:pStyle w:val="Ingenmellomrom"/>
            </w:pPr>
            <w: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2F8B" w14:textId="77777777" w:rsidR="00073BBF" w:rsidRDefault="00073BBF" w:rsidP="008F156D">
            <w:pPr>
              <w:pStyle w:val="Ingenmellomrom"/>
            </w:pPr>
            <w:r>
              <w:t>Vurdering av tilgjengelighet, universell utforming og maksimal</w:t>
            </w:r>
          </w:p>
          <w:p w14:paraId="64862E52" w14:textId="598455CE" w:rsidR="00073BBF" w:rsidRDefault="00073BBF" w:rsidP="008F156D">
            <w:pPr>
              <w:pStyle w:val="Ingenmellomrom"/>
            </w:pPr>
            <w:r>
              <w:t>avstand til bebyggelse.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FE7F" w14:textId="77777777" w:rsidR="00073BBF" w:rsidRDefault="00073BBF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4F0789" w14:textId="77777777" w:rsidR="00073BBF" w:rsidRDefault="00073BBF" w:rsidP="008E337E"/>
        </w:tc>
      </w:tr>
      <w:tr w:rsidR="00FC19D9" w14:paraId="0C1D70CD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4EEC2AE" w14:textId="17F9AC69" w:rsidR="00FC19D9" w:rsidRDefault="00FC19D9" w:rsidP="008E337E">
            <w:r w:rsidRPr="00FC19D9">
              <w:t>RT</w:t>
            </w:r>
            <w:r w:rsidR="00CD6A05">
              <w:t>-</w:t>
            </w:r>
            <w:r w:rsidRPr="00FC19D9">
              <w:t xml:space="preserve"> norm DEL II Punkt 1.7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5D58" w14:textId="13E200B5" w:rsidR="00FC19D9" w:rsidRDefault="0068787D" w:rsidP="008E337E">
            <w:pPr>
              <w:pStyle w:val="Ingenmellomrom"/>
            </w:pPr>
            <w: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F01A" w14:textId="0C9BBDD5" w:rsidR="00FC19D9" w:rsidRDefault="00FC19D9" w:rsidP="008F156D">
            <w:pPr>
              <w:pStyle w:val="Ingenmellomrom"/>
            </w:pPr>
            <w:r>
              <w:t>Vurdering av brannsikkerhet i henhold til bebyggelse.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0E4E" w14:textId="77777777" w:rsidR="00FC19D9" w:rsidRDefault="00FC19D9" w:rsidP="008E337E"/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959FBA" w14:textId="77777777" w:rsidR="00FC19D9" w:rsidRDefault="00FC19D9" w:rsidP="008E337E"/>
        </w:tc>
      </w:tr>
      <w:tr w:rsidR="00FC19D9" w14:paraId="70067AB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FEB8087" w14:textId="77777777" w:rsidR="00FC19D9" w:rsidRDefault="00FC19D9" w:rsidP="008E337E"/>
        </w:tc>
        <w:tc>
          <w:tcPr>
            <w:tcW w:w="497" w:type="dxa"/>
            <w:tcBorders>
              <w:top w:val="single" w:sz="2" w:space="0" w:color="auto"/>
              <w:bottom w:val="single" w:sz="18" w:space="0" w:color="auto"/>
            </w:tcBorders>
          </w:tcPr>
          <w:p w14:paraId="38AEC06B" w14:textId="29509810" w:rsidR="00FC19D9" w:rsidRDefault="00FC19D9" w:rsidP="008E337E">
            <w:pPr>
              <w:pStyle w:val="Ingenmellomrom"/>
            </w:pPr>
          </w:p>
        </w:tc>
        <w:tc>
          <w:tcPr>
            <w:tcW w:w="7515" w:type="dxa"/>
            <w:tcBorders>
              <w:top w:val="single" w:sz="2" w:space="0" w:color="auto"/>
              <w:bottom w:val="single" w:sz="18" w:space="0" w:color="auto"/>
            </w:tcBorders>
          </w:tcPr>
          <w:p w14:paraId="231888A3" w14:textId="3D2C8415" w:rsidR="00FC19D9" w:rsidRDefault="00FC19D9" w:rsidP="008F156D">
            <w:pPr>
              <w:pStyle w:val="Ingenmellomrom"/>
            </w:pPr>
          </w:p>
        </w:tc>
        <w:tc>
          <w:tcPr>
            <w:tcW w:w="912" w:type="dxa"/>
            <w:tcBorders>
              <w:top w:val="single" w:sz="2" w:space="0" w:color="auto"/>
              <w:bottom w:val="single" w:sz="18" w:space="0" w:color="auto"/>
            </w:tcBorders>
          </w:tcPr>
          <w:p w14:paraId="7F3E9ECA" w14:textId="77777777" w:rsidR="00FC19D9" w:rsidRDefault="00FC19D9" w:rsidP="008E337E"/>
        </w:tc>
        <w:tc>
          <w:tcPr>
            <w:tcW w:w="341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B92AA" w14:textId="77777777" w:rsidR="00FC19D9" w:rsidRDefault="00FC19D9" w:rsidP="008E337E"/>
        </w:tc>
      </w:tr>
      <w:tr w:rsidR="00103C50" w14:paraId="68424CF3" w14:textId="77777777" w:rsidTr="00103C50">
        <w:trPr>
          <w:trHeight w:val="284"/>
        </w:trPr>
        <w:tc>
          <w:tcPr>
            <w:tcW w:w="154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C782578" w14:textId="3C25F7E4" w:rsidR="00103C50" w:rsidRPr="0068787D" w:rsidRDefault="00103C50" w:rsidP="008E337E">
            <w:pPr>
              <w:rPr>
                <w:sz w:val="28"/>
                <w:szCs w:val="28"/>
              </w:rPr>
            </w:pPr>
            <w:r w:rsidRPr="0068787D">
              <w:rPr>
                <w:sz w:val="28"/>
                <w:szCs w:val="28"/>
              </w:rPr>
              <w:t xml:space="preserve">Påkrevet dokumentasjon; stasjonært </w:t>
            </w:r>
            <w:r w:rsidR="00CD6A05">
              <w:rPr>
                <w:sz w:val="28"/>
                <w:szCs w:val="28"/>
              </w:rPr>
              <w:t>avfallssuganlegg (</w:t>
            </w:r>
            <w:r w:rsidRPr="0068787D">
              <w:rPr>
                <w:sz w:val="28"/>
                <w:szCs w:val="28"/>
              </w:rPr>
              <w:t>AFS- anlegg</w:t>
            </w:r>
            <w:r w:rsidR="00CD6A05">
              <w:rPr>
                <w:sz w:val="28"/>
                <w:szCs w:val="28"/>
              </w:rPr>
              <w:t>)</w:t>
            </w:r>
          </w:p>
        </w:tc>
      </w:tr>
      <w:tr w:rsidR="00125EF6" w14:paraId="53140188" w14:textId="77777777" w:rsidTr="0068787D">
        <w:trPr>
          <w:trHeight w:val="284"/>
        </w:trPr>
        <w:tc>
          <w:tcPr>
            <w:tcW w:w="30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AB7A694" w14:textId="308BBEB7" w:rsidR="00125EF6" w:rsidRPr="005346D2" w:rsidRDefault="00125EF6" w:rsidP="008E337E">
            <w:pPr>
              <w:pStyle w:val="Ingenmellomrom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7880B52F" w14:textId="019CBBAD" w:rsidR="00125EF6" w:rsidRDefault="00125EF6" w:rsidP="008E337E">
            <w:pPr>
              <w:pStyle w:val="Ingenmellomrom"/>
            </w:pPr>
            <w:r>
              <w:t>1</w:t>
            </w:r>
          </w:p>
        </w:tc>
        <w:tc>
          <w:tcPr>
            <w:tcW w:w="7515" w:type="dxa"/>
            <w:tcBorders>
              <w:top w:val="single" w:sz="18" w:space="0" w:color="auto"/>
            </w:tcBorders>
          </w:tcPr>
          <w:p w14:paraId="1757A110" w14:textId="27C3A031" w:rsidR="00125EF6" w:rsidRDefault="00125EF6" w:rsidP="00103C50">
            <w:pPr>
              <w:pStyle w:val="Ingenmellomrom"/>
            </w:pPr>
            <w:r>
              <w:t>Antall abonnenter som er tilknyttet stasjonært AFS- anlegg.</w:t>
            </w:r>
          </w:p>
        </w:tc>
        <w:tc>
          <w:tcPr>
            <w:tcW w:w="912" w:type="dxa"/>
            <w:tcBorders>
              <w:top w:val="single" w:sz="18" w:space="0" w:color="auto"/>
            </w:tcBorders>
          </w:tcPr>
          <w:p w14:paraId="17CA98B0" w14:textId="77777777" w:rsidR="00125EF6" w:rsidRDefault="00125EF6" w:rsidP="008E337E"/>
        </w:tc>
        <w:tc>
          <w:tcPr>
            <w:tcW w:w="3413" w:type="dxa"/>
            <w:tcBorders>
              <w:top w:val="single" w:sz="18" w:space="0" w:color="auto"/>
              <w:right w:val="single" w:sz="18" w:space="0" w:color="auto"/>
            </w:tcBorders>
          </w:tcPr>
          <w:p w14:paraId="70DC6B79" w14:textId="77777777" w:rsidR="00125EF6" w:rsidRDefault="00125EF6" w:rsidP="008E337E"/>
        </w:tc>
      </w:tr>
      <w:tr w:rsidR="00744635" w14:paraId="19BA8F81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DC95C9F" w14:textId="17A3B46E" w:rsidR="00744635" w:rsidRDefault="00744635" w:rsidP="00744635">
            <w:pPr>
              <w:pStyle w:val="Ingenmellomrom"/>
            </w:pPr>
            <w:r>
              <w:t>RT</w:t>
            </w:r>
            <w:r w:rsidR="00CD6A05">
              <w:t>-</w:t>
            </w:r>
            <w:r>
              <w:t xml:space="preserve"> norm DEL II Punkt 1.2.3</w:t>
            </w:r>
          </w:p>
          <w:p w14:paraId="32259C3F" w14:textId="7DF02395" w:rsidR="00744635" w:rsidRDefault="00744635" w:rsidP="00744635">
            <w:pPr>
              <w:pStyle w:val="Ingenmellomrom"/>
            </w:pPr>
          </w:p>
        </w:tc>
        <w:tc>
          <w:tcPr>
            <w:tcW w:w="497" w:type="dxa"/>
          </w:tcPr>
          <w:p w14:paraId="67E7D9A7" w14:textId="22CCA606" w:rsidR="00744635" w:rsidRDefault="00744635" w:rsidP="008E337E">
            <w:pPr>
              <w:pStyle w:val="Ingenmellomrom"/>
            </w:pPr>
            <w:r>
              <w:t>2</w:t>
            </w:r>
          </w:p>
        </w:tc>
        <w:tc>
          <w:tcPr>
            <w:tcW w:w="7515" w:type="dxa"/>
          </w:tcPr>
          <w:p w14:paraId="184FEF62" w14:textId="77777777" w:rsidR="00744635" w:rsidRPr="00FC19D9" w:rsidRDefault="00744635" w:rsidP="00103C50">
            <w:pPr>
              <w:pStyle w:val="Ingenmellomrom"/>
            </w:pPr>
            <w:r w:rsidRPr="00FC19D9">
              <w:t>Kapasitetsberegninger inkludert tømmefrekvens av</w:t>
            </w:r>
          </w:p>
          <w:p w14:paraId="4495C16C" w14:textId="20F05A10" w:rsidR="00744635" w:rsidRDefault="00744635" w:rsidP="008E337E">
            <w:pPr>
              <w:pStyle w:val="Ingenmellomrom"/>
            </w:pPr>
            <w:r w:rsidRPr="00FC19D9">
              <w:t>containere i terminalen per avfallstype.</w:t>
            </w:r>
          </w:p>
        </w:tc>
        <w:tc>
          <w:tcPr>
            <w:tcW w:w="912" w:type="dxa"/>
          </w:tcPr>
          <w:p w14:paraId="402A1956" w14:textId="77777777" w:rsidR="00744635" w:rsidRDefault="00744635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61732761" w14:textId="77777777" w:rsidR="00744635" w:rsidRDefault="00744635" w:rsidP="008E337E"/>
        </w:tc>
      </w:tr>
      <w:tr w:rsidR="00125EF6" w14:paraId="49DB2DA1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9BDC179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0FB42829" w14:textId="2009F884" w:rsidR="00125EF6" w:rsidRDefault="00125EF6" w:rsidP="008E337E">
            <w:pPr>
              <w:pStyle w:val="Ingenmellomrom"/>
            </w:pPr>
            <w:r>
              <w:t>3</w:t>
            </w:r>
          </w:p>
        </w:tc>
        <w:tc>
          <w:tcPr>
            <w:tcW w:w="7515" w:type="dxa"/>
          </w:tcPr>
          <w:p w14:paraId="0D756146" w14:textId="161CEC14" w:rsidR="00125EF6" w:rsidRDefault="00125EF6" w:rsidP="00103C50">
            <w:pPr>
              <w:pStyle w:val="Ingenmellomrom"/>
            </w:pPr>
            <w:r>
              <w:t>Areal avsatt til terminal med formål renovasjonsanlegg</w:t>
            </w:r>
          </w:p>
        </w:tc>
        <w:tc>
          <w:tcPr>
            <w:tcW w:w="912" w:type="dxa"/>
          </w:tcPr>
          <w:p w14:paraId="6B216CA1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56A317F6" w14:textId="77777777" w:rsidR="00125EF6" w:rsidRDefault="00125EF6" w:rsidP="008E337E"/>
        </w:tc>
      </w:tr>
      <w:tr w:rsidR="00125EF6" w14:paraId="2DAC3F46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D3FC6DC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22BCBE7D" w14:textId="398FAC9B" w:rsidR="00125EF6" w:rsidRDefault="00125EF6" w:rsidP="008E337E">
            <w:pPr>
              <w:pStyle w:val="Ingenmellomrom"/>
            </w:pPr>
            <w:r>
              <w:t>4</w:t>
            </w:r>
          </w:p>
        </w:tc>
        <w:tc>
          <w:tcPr>
            <w:tcW w:w="7515" w:type="dxa"/>
          </w:tcPr>
          <w:p w14:paraId="3DE48FB6" w14:textId="0FA49BEA" w:rsidR="00125EF6" w:rsidRDefault="00125EF6" w:rsidP="008E337E">
            <w:pPr>
              <w:pStyle w:val="Ingenmellomrom"/>
            </w:pPr>
            <w:r>
              <w:t>Arealberegning for terminal inklusive areal for renovasjonsbil, oppgis fra Sirkula.</w:t>
            </w:r>
          </w:p>
        </w:tc>
        <w:tc>
          <w:tcPr>
            <w:tcW w:w="912" w:type="dxa"/>
          </w:tcPr>
          <w:p w14:paraId="046A0BD8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1EC604A0" w14:textId="77777777" w:rsidR="00125EF6" w:rsidRDefault="00125EF6" w:rsidP="008E337E"/>
        </w:tc>
      </w:tr>
      <w:tr w:rsidR="00125EF6" w14:paraId="67E62E16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DFADCE9" w14:textId="7E4DA830" w:rsidR="00F94E8C" w:rsidRDefault="00F94E8C" w:rsidP="00F94E8C">
            <w:pPr>
              <w:pStyle w:val="Ingenmellomrom"/>
            </w:pPr>
            <w:r>
              <w:t>RT</w:t>
            </w:r>
            <w:r w:rsidR="00CD6A05">
              <w:t>-</w:t>
            </w:r>
            <w:r>
              <w:t xml:space="preserve"> norm DEL II Punkt 1.8</w:t>
            </w:r>
          </w:p>
          <w:p w14:paraId="6F9B6D7D" w14:textId="7BF9BD11" w:rsidR="00125EF6" w:rsidRPr="009B2519" w:rsidRDefault="00F94E8C" w:rsidP="00F94E8C">
            <w:pPr>
              <w:pStyle w:val="Ingenmellomrom"/>
              <w:rPr>
                <w:lang w:val="en-GB"/>
              </w:rPr>
            </w:pPr>
            <w:r w:rsidRPr="009B2519">
              <w:rPr>
                <w:lang w:val="en-GB"/>
              </w:rPr>
              <w:t>Se normtegninger: S-GEN-A 01, S-NBC-A 01, S-NBC-A 02, S-NBC-A 03, S-AFS-A 05, S-AFS-A 08.</w:t>
            </w:r>
          </w:p>
        </w:tc>
        <w:tc>
          <w:tcPr>
            <w:tcW w:w="497" w:type="dxa"/>
          </w:tcPr>
          <w:p w14:paraId="38C443E7" w14:textId="57DD892E" w:rsidR="00125EF6" w:rsidRDefault="00125EF6" w:rsidP="008E337E">
            <w:pPr>
              <w:pStyle w:val="Ingenmellomrom"/>
            </w:pPr>
            <w:r>
              <w:t>5</w:t>
            </w:r>
          </w:p>
        </w:tc>
        <w:tc>
          <w:tcPr>
            <w:tcW w:w="7515" w:type="dxa"/>
          </w:tcPr>
          <w:p w14:paraId="5C6DD98C" w14:textId="6BE3940C" w:rsidR="00125EF6" w:rsidRDefault="00125EF6" w:rsidP="008E337E">
            <w:pPr>
              <w:pStyle w:val="Ingenmellomrom"/>
            </w:pPr>
            <w:r>
              <w:t>Vise tilkomst med renovasjonsbil og sporing.</w:t>
            </w:r>
          </w:p>
        </w:tc>
        <w:tc>
          <w:tcPr>
            <w:tcW w:w="912" w:type="dxa"/>
          </w:tcPr>
          <w:p w14:paraId="7D3FA786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4AACF2AA" w14:textId="77777777" w:rsidR="00125EF6" w:rsidRDefault="00125EF6" w:rsidP="008E337E"/>
        </w:tc>
      </w:tr>
      <w:tr w:rsidR="00125EF6" w14:paraId="47E3C97F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C4C3FA3" w14:textId="043A3D8A" w:rsidR="00125EF6" w:rsidRDefault="00F94E8C" w:rsidP="008E337E">
            <w:pPr>
              <w:pStyle w:val="Ingenmellomrom"/>
            </w:pPr>
            <w:r w:rsidRPr="00F94E8C">
              <w:t>RT</w:t>
            </w:r>
            <w:r w:rsidR="00CD6A05">
              <w:t>-</w:t>
            </w:r>
            <w:r w:rsidRPr="00F94E8C">
              <w:t xml:space="preserve"> norm DEL II Punkt 1.9 og 1.11</w:t>
            </w:r>
          </w:p>
        </w:tc>
        <w:tc>
          <w:tcPr>
            <w:tcW w:w="497" w:type="dxa"/>
          </w:tcPr>
          <w:p w14:paraId="04321D9F" w14:textId="68E47F80" w:rsidR="00125EF6" w:rsidRDefault="00125EF6" w:rsidP="008E337E">
            <w:pPr>
              <w:pStyle w:val="Ingenmellomrom"/>
            </w:pPr>
            <w:r>
              <w:t>6</w:t>
            </w:r>
          </w:p>
        </w:tc>
        <w:tc>
          <w:tcPr>
            <w:tcW w:w="7515" w:type="dxa"/>
          </w:tcPr>
          <w:p w14:paraId="11A7023B" w14:textId="06554CB0" w:rsidR="00125EF6" w:rsidRDefault="00125EF6" w:rsidP="008E337E">
            <w:pPr>
              <w:pStyle w:val="Ingenmellomrom"/>
            </w:pPr>
            <w:r>
              <w:t>Vurdering av terminalplassering og avtrekkspunkt i forhold til nabobygg, lukt og støy.</w:t>
            </w:r>
          </w:p>
        </w:tc>
        <w:tc>
          <w:tcPr>
            <w:tcW w:w="912" w:type="dxa"/>
          </w:tcPr>
          <w:p w14:paraId="4F0D3E04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08A89EE1" w14:textId="77777777" w:rsidR="00125EF6" w:rsidRDefault="00125EF6" w:rsidP="008E337E"/>
        </w:tc>
      </w:tr>
      <w:tr w:rsidR="00FC19D9" w14:paraId="100C93DA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4C1DF90" w14:textId="4957939A" w:rsidR="00FC19D9" w:rsidRDefault="00FC19D9" w:rsidP="008E337E">
            <w:pPr>
              <w:pStyle w:val="Ingenmellomrom"/>
            </w:pPr>
            <w:r w:rsidRPr="00FC19D9">
              <w:t>RT</w:t>
            </w:r>
            <w:r w:rsidR="00CD6A05">
              <w:t>-</w:t>
            </w:r>
            <w:r w:rsidRPr="00FC19D9">
              <w:t xml:space="preserve"> norm DEL II Punkt 1.7</w:t>
            </w:r>
          </w:p>
        </w:tc>
        <w:tc>
          <w:tcPr>
            <w:tcW w:w="497" w:type="dxa"/>
          </w:tcPr>
          <w:p w14:paraId="5CAA7FD6" w14:textId="20FC50E1" w:rsidR="00FC19D9" w:rsidRDefault="00FC19D9" w:rsidP="008E337E">
            <w:pPr>
              <w:pStyle w:val="Ingenmellomrom"/>
            </w:pPr>
            <w:r>
              <w:t>7</w:t>
            </w:r>
          </w:p>
        </w:tc>
        <w:tc>
          <w:tcPr>
            <w:tcW w:w="7515" w:type="dxa"/>
          </w:tcPr>
          <w:p w14:paraId="13F71D7F" w14:textId="4525B3DC" w:rsidR="00FC19D9" w:rsidRDefault="00FC19D9" w:rsidP="008E337E">
            <w:pPr>
              <w:pStyle w:val="Ingenmellomrom"/>
            </w:pPr>
            <w:r>
              <w:t>Vurdering av terminalens brannsikkerhet.</w:t>
            </w:r>
          </w:p>
        </w:tc>
        <w:tc>
          <w:tcPr>
            <w:tcW w:w="912" w:type="dxa"/>
          </w:tcPr>
          <w:p w14:paraId="0A334212" w14:textId="77777777" w:rsidR="00FC19D9" w:rsidRDefault="00FC19D9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4E8644DC" w14:textId="77777777" w:rsidR="00FC19D9" w:rsidRDefault="00FC19D9" w:rsidP="008E337E"/>
        </w:tc>
      </w:tr>
      <w:tr w:rsidR="00125EF6" w14:paraId="18CB2E0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8E7BB49" w14:textId="3FC644D3" w:rsidR="00F94E8C" w:rsidRPr="00F94E8C" w:rsidRDefault="00F94E8C" w:rsidP="00F94E8C">
            <w:pPr>
              <w:pStyle w:val="Ingenmellomrom"/>
            </w:pPr>
            <w:r w:rsidRPr="00F94E8C">
              <w:t>RT</w:t>
            </w:r>
            <w:r w:rsidR="00CD6A05">
              <w:t>-</w:t>
            </w:r>
            <w:r w:rsidRPr="00F94E8C">
              <w:t xml:space="preserve"> norm DEL II Punkt 1.2.3 og </w:t>
            </w:r>
          </w:p>
          <w:p w14:paraId="459D4D6D" w14:textId="438668FB" w:rsidR="00125EF6" w:rsidRDefault="00F94E8C" w:rsidP="00F94E8C">
            <w:pPr>
              <w:pStyle w:val="Ingenmellomrom"/>
            </w:pPr>
            <w:r w:rsidRPr="00F94E8C">
              <w:t xml:space="preserve">Dimensjoneringstabell for husholdningsavfall </w:t>
            </w:r>
            <w:r w:rsidR="00CD6A05">
              <w:t xml:space="preserve">- </w:t>
            </w:r>
            <w:r w:rsidRPr="00F94E8C">
              <w:t>Supplement til RT-norm</w:t>
            </w:r>
          </w:p>
        </w:tc>
        <w:tc>
          <w:tcPr>
            <w:tcW w:w="497" w:type="dxa"/>
          </w:tcPr>
          <w:p w14:paraId="3EB01687" w14:textId="0AB7997D" w:rsidR="00125EF6" w:rsidRDefault="00125EF6" w:rsidP="008E337E">
            <w:pPr>
              <w:pStyle w:val="Ingenmellomrom"/>
            </w:pPr>
            <w:r>
              <w:t>8</w:t>
            </w:r>
          </w:p>
        </w:tc>
        <w:tc>
          <w:tcPr>
            <w:tcW w:w="7515" w:type="dxa"/>
          </w:tcPr>
          <w:p w14:paraId="045D2146" w14:textId="442DC6CC" w:rsidR="00125EF6" w:rsidRDefault="00125EF6" w:rsidP="00F01276">
            <w:pPr>
              <w:pStyle w:val="Ingenmellomrom"/>
            </w:pPr>
            <w:r>
              <w:t>Avfallsmengder per type og avfallets opprinnelse (arealformål/ arealutnyttelse bolig/ næring);</w:t>
            </w:r>
          </w:p>
        </w:tc>
        <w:tc>
          <w:tcPr>
            <w:tcW w:w="912" w:type="dxa"/>
          </w:tcPr>
          <w:p w14:paraId="03D220F2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444150F2" w14:textId="77777777" w:rsidR="00125EF6" w:rsidRDefault="00125EF6" w:rsidP="008E337E"/>
        </w:tc>
      </w:tr>
      <w:tr w:rsidR="00125EF6" w14:paraId="66BA5FF0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0882A2F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42C73500" w14:textId="6A523F2E" w:rsidR="00125EF6" w:rsidRDefault="00125EF6" w:rsidP="008E337E">
            <w:pPr>
              <w:pStyle w:val="Ingenmellomrom"/>
            </w:pPr>
            <w:r>
              <w:t>9</w:t>
            </w:r>
          </w:p>
        </w:tc>
        <w:tc>
          <w:tcPr>
            <w:tcW w:w="7515" w:type="dxa"/>
          </w:tcPr>
          <w:p w14:paraId="17142CEE" w14:textId="77777777" w:rsidR="00125EF6" w:rsidRDefault="00125EF6" w:rsidP="00103C50">
            <w:pPr>
              <w:pStyle w:val="Ingenmellomrom"/>
            </w:pPr>
            <w:r>
              <w:t>Avfallsmengder og kapasitet for øvrige avfallsanlegg beregnes</w:t>
            </w:r>
          </w:p>
          <w:p w14:paraId="6F49185D" w14:textId="73732F92" w:rsidR="00125EF6" w:rsidRPr="00E67F78" w:rsidRDefault="00125EF6" w:rsidP="008E337E">
            <w:pPr>
              <w:pStyle w:val="Ingenmellomrom"/>
            </w:pPr>
            <w:r>
              <w:t>etter bruksformål.</w:t>
            </w:r>
          </w:p>
        </w:tc>
        <w:tc>
          <w:tcPr>
            <w:tcW w:w="912" w:type="dxa"/>
          </w:tcPr>
          <w:p w14:paraId="6238A00B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65F442FA" w14:textId="77777777" w:rsidR="00125EF6" w:rsidRDefault="00125EF6" w:rsidP="008E337E"/>
        </w:tc>
      </w:tr>
      <w:tr w:rsidR="00125EF6" w14:paraId="126C9A2E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7C1B5B0" w14:textId="16763057" w:rsidR="00F01276" w:rsidRDefault="00F01276" w:rsidP="00F01276">
            <w:pPr>
              <w:pStyle w:val="Ingenmellomrom"/>
            </w:pPr>
            <w:r>
              <w:t>RT</w:t>
            </w:r>
            <w:r w:rsidR="00CD6A05">
              <w:t>-</w:t>
            </w:r>
            <w:r>
              <w:t xml:space="preserve"> </w:t>
            </w:r>
            <w:r w:rsidRPr="001B2C1A">
              <w:t>norm DEL</w:t>
            </w:r>
            <w:r>
              <w:t xml:space="preserve"> II Punkt 1.2.3 og </w:t>
            </w:r>
          </w:p>
          <w:p w14:paraId="4697439A" w14:textId="086DFA8A" w:rsidR="00125EF6" w:rsidRDefault="00F01276" w:rsidP="00F01276">
            <w:pPr>
              <w:pStyle w:val="Ingenmellomrom"/>
            </w:pPr>
            <w:r>
              <w:t xml:space="preserve">Dimensjoneringstabell for husholdningsavfall </w:t>
            </w:r>
            <w:r w:rsidR="001B2C1A">
              <w:t xml:space="preserve">- </w:t>
            </w:r>
            <w:r>
              <w:t>Supplement til RT-norm</w:t>
            </w:r>
          </w:p>
        </w:tc>
        <w:tc>
          <w:tcPr>
            <w:tcW w:w="497" w:type="dxa"/>
          </w:tcPr>
          <w:p w14:paraId="34093606" w14:textId="2C2FFA5A" w:rsidR="00125EF6" w:rsidRDefault="00125EF6" w:rsidP="008E337E">
            <w:pPr>
              <w:pStyle w:val="Ingenmellomrom"/>
            </w:pPr>
            <w:r>
              <w:t>10</w:t>
            </w:r>
          </w:p>
        </w:tc>
        <w:tc>
          <w:tcPr>
            <w:tcW w:w="7515" w:type="dxa"/>
          </w:tcPr>
          <w:p w14:paraId="6E3B1E67" w14:textId="77777777" w:rsidR="00125EF6" w:rsidRDefault="00125EF6" w:rsidP="00103C50">
            <w:pPr>
              <w:pStyle w:val="Ingenmellomrom"/>
            </w:pPr>
            <w:r>
              <w:t>Teknisk beskrivelse av anlegg med beregning av</w:t>
            </w:r>
          </w:p>
          <w:p w14:paraId="6D0A3805" w14:textId="77777777" w:rsidR="00125EF6" w:rsidRDefault="00125EF6" w:rsidP="00103C50">
            <w:pPr>
              <w:pStyle w:val="Ingenmellomrom"/>
            </w:pPr>
            <w:r>
              <w:t>avfallsmengder og kapasitet per avfallstype; inkludert</w:t>
            </w:r>
          </w:p>
          <w:p w14:paraId="606A5E2B" w14:textId="3CF56441" w:rsidR="00125EF6" w:rsidRDefault="00125EF6" w:rsidP="00103C50">
            <w:pPr>
              <w:pStyle w:val="Ingenmellomrom"/>
            </w:pPr>
            <w:r>
              <w:t>tømmefrekvens i terminal og utnyttelse av innkast</w:t>
            </w:r>
          </w:p>
        </w:tc>
        <w:tc>
          <w:tcPr>
            <w:tcW w:w="912" w:type="dxa"/>
          </w:tcPr>
          <w:p w14:paraId="6BAB773A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2C09E395" w14:textId="77777777" w:rsidR="00125EF6" w:rsidRDefault="00125EF6" w:rsidP="008E337E"/>
        </w:tc>
      </w:tr>
      <w:tr w:rsidR="00125EF6" w14:paraId="6591E730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8599B56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50A91752" w14:textId="7AE2B8EB" w:rsidR="00125EF6" w:rsidRDefault="00125EF6" w:rsidP="008E337E">
            <w:pPr>
              <w:pStyle w:val="Ingenmellomrom"/>
            </w:pPr>
            <w:r>
              <w:t>11</w:t>
            </w:r>
          </w:p>
        </w:tc>
        <w:tc>
          <w:tcPr>
            <w:tcW w:w="7515" w:type="dxa"/>
          </w:tcPr>
          <w:p w14:paraId="527BA22B" w14:textId="77777777" w:rsidR="00125EF6" w:rsidRDefault="00125EF6" w:rsidP="00103C50">
            <w:pPr>
              <w:pStyle w:val="Ingenmellomrom"/>
            </w:pPr>
            <w:r>
              <w:t>Avfallsmengder og kapasitet for øvrige avfallsanlegg beregnes</w:t>
            </w:r>
          </w:p>
          <w:p w14:paraId="01F07FE8" w14:textId="635C2AED" w:rsidR="00125EF6" w:rsidRDefault="00125EF6" w:rsidP="00103C50">
            <w:pPr>
              <w:pStyle w:val="Ingenmellomrom"/>
            </w:pPr>
            <w:r>
              <w:t>etter bruksformål.</w:t>
            </w:r>
          </w:p>
        </w:tc>
        <w:tc>
          <w:tcPr>
            <w:tcW w:w="912" w:type="dxa"/>
          </w:tcPr>
          <w:p w14:paraId="026795F7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5AF0DE6D" w14:textId="77777777" w:rsidR="00125EF6" w:rsidRDefault="00125EF6" w:rsidP="008E337E"/>
        </w:tc>
      </w:tr>
      <w:tr w:rsidR="00125EF6" w14:paraId="07C96D36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4575ADB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06457A40" w14:textId="4A15A74A" w:rsidR="00125EF6" w:rsidRDefault="00125EF6" w:rsidP="008E337E">
            <w:pPr>
              <w:pStyle w:val="Ingenmellomrom"/>
            </w:pPr>
            <w:r>
              <w:t>12</w:t>
            </w:r>
          </w:p>
        </w:tc>
        <w:tc>
          <w:tcPr>
            <w:tcW w:w="7515" w:type="dxa"/>
          </w:tcPr>
          <w:p w14:paraId="326F9D67" w14:textId="61E7C2A0" w:rsidR="00125EF6" w:rsidRDefault="00125EF6" w:rsidP="00103C50">
            <w:pPr>
              <w:pStyle w:val="Ingenmellomrom"/>
            </w:pPr>
            <w:r>
              <w:t>Hovedledning for ekstern- nett for AFS- anlegg.</w:t>
            </w:r>
          </w:p>
        </w:tc>
        <w:tc>
          <w:tcPr>
            <w:tcW w:w="912" w:type="dxa"/>
          </w:tcPr>
          <w:p w14:paraId="7EF63C13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476BA5EE" w14:textId="77777777" w:rsidR="00125EF6" w:rsidRDefault="00125EF6" w:rsidP="008E337E"/>
        </w:tc>
      </w:tr>
      <w:tr w:rsidR="00125EF6" w14:paraId="2B6EAB83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FAD8095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2E2A9D2F" w14:textId="40D9F8F9" w:rsidR="00125EF6" w:rsidRDefault="00125EF6" w:rsidP="008E337E">
            <w:pPr>
              <w:pStyle w:val="Ingenmellomrom"/>
            </w:pPr>
            <w:r>
              <w:t>13</w:t>
            </w:r>
          </w:p>
        </w:tc>
        <w:tc>
          <w:tcPr>
            <w:tcW w:w="7515" w:type="dxa"/>
          </w:tcPr>
          <w:p w14:paraId="69E392DB" w14:textId="77777777" w:rsidR="00125EF6" w:rsidRDefault="00125EF6" w:rsidP="00103C50">
            <w:pPr>
              <w:pStyle w:val="Ingenmellomrom"/>
            </w:pPr>
            <w:r>
              <w:t>Ledningsplan for intern- nett fram til hovedledning med</w:t>
            </w:r>
          </w:p>
          <w:p w14:paraId="33DCF1BC" w14:textId="5A85CA4D" w:rsidR="00125EF6" w:rsidRDefault="00125EF6" w:rsidP="00103C50">
            <w:pPr>
              <w:pStyle w:val="Ingenmellomrom"/>
            </w:pPr>
            <w:r>
              <w:t>påstikk til bebyggelse og innkast.</w:t>
            </w:r>
          </w:p>
        </w:tc>
        <w:tc>
          <w:tcPr>
            <w:tcW w:w="912" w:type="dxa"/>
          </w:tcPr>
          <w:p w14:paraId="3E329516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358E3406" w14:textId="77777777" w:rsidR="00125EF6" w:rsidRDefault="00125EF6" w:rsidP="008E337E"/>
        </w:tc>
      </w:tr>
      <w:tr w:rsidR="00125EF6" w14:paraId="3040B921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EE895FB" w14:textId="7E3127C4" w:rsidR="00125EF6" w:rsidRDefault="00125EF6" w:rsidP="00125EF6">
            <w:pPr>
              <w:pStyle w:val="Ingenmellomrom"/>
            </w:pPr>
            <w:r>
              <w:t>RT</w:t>
            </w:r>
            <w:r w:rsidR="001B2C1A">
              <w:t>-</w:t>
            </w:r>
            <w:r>
              <w:t xml:space="preserve"> norm DEL II Punkt 4.2</w:t>
            </w:r>
          </w:p>
          <w:p w14:paraId="2B0762DE" w14:textId="649BFB0E" w:rsidR="00125EF6" w:rsidRPr="009B2519" w:rsidRDefault="00125EF6" w:rsidP="00125EF6">
            <w:pPr>
              <w:pStyle w:val="Ingenmellomrom"/>
              <w:rPr>
                <w:lang w:val="en-GB"/>
              </w:rPr>
            </w:pPr>
            <w:r w:rsidRPr="009B2519">
              <w:rPr>
                <w:lang w:val="en-GB"/>
              </w:rPr>
              <w:t>Se normtegninger S-AFS-A 01, S-AFS-A 02, S-AFS-A 03, S-AFS-A 06.</w:t>
            </w:r>
          </w:p>
        </w:tc>
        <w:tc>
          <w:tcPr>
            <w:tcW w:w="497" w:type="dxa"/>
          </w:tcPr>
          <w:p w14:paraId="5568ABF9" w14:textId="4F24FFA2" w:rsidR="00125EF6" w:rsidRDefault="00125EF6" w:rsidP="008E337E">
            <w:pPr>
              <w:pStyle w:val="Ingenmellomrom"/>
            </w:pPr>
            <w:r>
              <w:t>14</w:t>
            </w:r>
          </w:p>
        </w:tc>
        <w:tc>
          <w:tcPr>
            <w:tcW w:w="7515" w:type="dxa"/>
          </w:tcPr>
          <w:p w14:paraId="2B9A5AAE" w14:textId="13226FFC" w:rsidR="00125EF6" w:rsidRDefault="00125EF6" w:rsidP="00103C50">
            <w:pPr>
              <w:pStyle w:val="Ingenmellomrom"/>
            </w:pPr>
            <w:r>
              <w:t>Prinsipp for innkastpunkter.</w:t>
            </w:r>
          </w:p>
        </w:tc>
        <w:tc>
          <w:tcPr>
            <w:tcW w:w="912" w:type="dxa"/>
          </w:tcPr>
          <w:p w14:paraId="5B959C47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15992C2F" w14:textId="77777777" w:rsidR="00125EF6" w:rsidRDefault="00125EF6" w:rsidP="008E337E"/>
        </w:tc>
      </w:tr>
      <w:tr w:rsidR="00125EF6" w14:paraId="12272870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35A42A9" w14:textId="77777777" w:rsidR="00125EF6" w:rsidRDefault="00125EF6" w:rsidP="008E337E">
            <w:pPr>
              <w:pStyle w:val="Ingenmellomrom"/>
            </w:pPr>
          </w:p>
        </w:tc>
        <w:tc>
          <w:tcPr>
            <w:tcW w:w="497" w:type="dxa"/>
          </w:tcPr>
          <w:p w14:paraId="78BC1480" w14:textId="2FA4CF9F" w:rsidR="00125EF6" w:rsidRDefault="00125EF6" w:rsidP="008E337E">
            <w:pPr>
              <w:pStyle w:val="Ingenmellomrom"/>
            </w:pPr>
            <w:r>
              <w:t>15</w:t>
            </w:r>
          </w:p>
        </w:tc>
        <w:tc>
          <w:tcPr>
            <w:tcW w:w="7515" w:type="dxa"/>
          </w:tcPr>
          <w:p w14:paraId="626B5ACC" w14:textId="2B2ED3B1" w:rsidR="00125EF6" w:rsidRDefault="00125EF6" w:rsidP="00103C50">
            <w:pPr>
              <w:pStyle w:val="Ingenmellomrom"/>
            </w:pPr>
            <w:r>
              <w:t>Situasjonsplan med innkastpunkter.</w:t>
            </w:r>
          </w:p>
        </w:tc>
        <w:tc>
          <w:tcPr>
            <w:tcW w:w="912" w:type="dxa"/>
          </w:tcPr>
          <w:p w14:paraId="4B873E51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1E6E8D15" w14:textId="77777777" w:rsidR="00125EF6" w:rsidRDefault="00125EF6" w:rsidP="008E337E"/>
        </w:tc>
      </w:tr>
      <w:tr w:rsidR="00125EF6" w14:paraId="1AFE77F5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5FBF67D" w14:textId="3ECF8DC7" w:rsidR="00125EF6" w:rsidRDefault="00F01276" w:rsidP="008E337E">
            <w:pPr>
              <w:pStyle w:val="Ingenmellomrom"/>
            </w:pPr>
            <w:r w:rsidRPr="00F01276">
              <w:t>RT</w:t>
            </w:r>
            <w:r w:rsidR="001B2C1A">
              <w:t>-</w:t>
            </w:r>
            <w:r w:rsidRPr="00F01276">
              <w:t xml:space="preserve"> norm DEL II Punkt 1.9 og 1.11</w:t>
            </w:r>
          </w:p>
        </w:tc>
        <w:tc>
          <w:tcPr>
            <w:tcW w:w="497" w:type="dxa"/>
          </w:tcPr>
          <w:p w14:paraId="3E2C0A8E" w14:textId="6CA3C50A" w:rsidR="00125EF6" w:rsidRDefault="00125EF6" w:rsidP="008E337E">
            <w:pPr>
              <w:pStyle w:val="Ingenmellomrom"/>
            </w:pPr>
            <w:r>
              <w:t>16</w:t>
            </w:r>
          </w:p>
        </w:tc>
        <w:tc>
          <w:tcPr>
            <w:tcW w:w="7515" w:type="dxa"/>
          </w:tcPr>
          <w:p w14:paraId="233F34E7" w14:textId="77777777" w:rsidR="00125EF6" w:rsidRDefault="00125EF6" w:rsidP="000F111B">
            <w:pPr>
              <w:pStyle w:val="Ingenmellomrom"/>
            </w:pPr>
            <w:r>
              <w:t>Vurdering av plassering av innkastpunkter i henhold til støy,</w:t>
            </w:r>
          </w:p>
          <w:p w14:paraId="4ADD456E" w14:textId="77777777" w:rsidR="00125EF6" w:rsidRDefault="00125EF6" w:rsidP="000F111B">
            <w:pPr>
              <w:pStyle w:val="Ingenmellomrom"/>
            </w:pPr>
            <w:r>
              <w:t>lukt, tilgjengelighet, universell utforming og maksimal avstand</w:t>
            </w:r>
          </w:p>
          <w:p w14:paraId="3A9DBEB5" w14:textId="3E7BE92B" w:rsidR="00125EF6" w:rsidRDefault="00125EF6" w:rsidP="00103C50">
            <w:pPr>
              <w:pStyle w:val="Ingenmellomrom"/>
            </w:pPr>
            <w:r>
              <w:t>til brukere.</w:t>
            </w:r>
          </w:p>
        </w:tc>
        <w:tc>
          <w:tcPr>
            <w:tcW w:w="912" w:type="dxa"/>
          </w:tcPr>
          <w:p w14:paraId="50A9E66B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20F96759" w14:textId="77777777" w:rsidR="00125EF6" w:rsidRDefault="00125EF6" w:rsidP="008E337E"/>
        </w:tc>
      </w:tr>
      <w:tr w:rsidR="00125EF6" w14:paraId="75EE0227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CD975CF" w14:textId="3B7EE3A2" w:rsidR="00125EF6" w:rsidRDefault="00F01276" w:rsidP="008E337E">
            <w:pPr>
              <w:pStyle w:val="Ingenmellomrom"/>
            </w:pPr>
            <w:r w:rsidRPr="00F01276">
              <w:t>RT</w:t>
            </w:r>
            <w:r w:rsidR="001B2C1A">
              <w:t>-</w:t>
            </w:r>
            <w:r w:rsidRPr="00F01276">
              <w:t xml:space="preserve"> norm DEL II Punkt </w:t>
            </w:r>
            <w:r>
              <w:t>4.2</w:t>
            </w:r>
          </w:p>
        </w:tc>
        <w:tc>
          <w:tcPr>
            <w:tcW w:w="497" w:type="dxa"/>
          </w:tcPr>
          <w:p w14:paraId="2D896429" w14:textId="46D8CD7C" w:rsidR="00125EF6" w:rsidRDefault="00125EF6" w:rsidP="008E337E">
            <w:pPr>
              <w:pStyle w:val="Ingenmellomrom"/>
            </w:pPr>
            <w:r>
              <w:t>17</w:t>
            </w:r>
          </w:p>
        </w:tc>
        <w:tc>
          <w:tcPr>
            <w:tcW w:w="7515" w:type="dxa"/>
          </w:tcPr>
          <w:p w14:paraId="0AD44A32" w14:textId="0DEF9D9D" w:rsidR="00125EF6" w:rsidRDefault="00125EF6" w:rsidP="000F111B">
            <w:pPr>
              <w:pStyle w:val="Ingenmellomrom"/>
            </w:pPr>
            <w:r>
              <w:t>Beregne avfallsmengder for returpunkt med fullt- nedgravde</w:t>
            </w:r>
            <w:r w:rsidR="0068787D">
              <w:t xml:space="preserve"> </w:t>
            </w:r>
            <w:r>
              <w:t>containere for glass- og metallemballasje og ev</w:t>
            </w:r>
            <w:r w:rsidR="001B2C1A">
              <w:t>l</w:t>
            </w:r>
            <w:r>
              <w:t>. til større</w:t>
            </w:r>
            <w:r w:rsidR="0068787D">
              <w:t xml:space="preserve"> </w:t>
            </w:r>
            <w:r>
              <w:t>kartongemballasje</w:t>
            </w:r>
            <w:r w:rsidR="00F01276">
              <w:t xml:space="preserve">. </w:t>
            </w:r>
            <w:r>
              <w:t>Avfallsmengder og kapasitet for øvrige avfallsanlegg beregnes</w:t>
            </w:r>
            <w:r w:rsidR="0068787D">
              <w:t xml:space="preserve"> </w:t>
            </w:r>
            <w:r>
              <w:t>etter bruksformål.</w:t>
            </w:r>
            <w:r w:rsidR="0068787D">
              <w:t xml:space="preserve"> Dokumentasjon vedlegges iht. punkt nedgravde containere.</w:t>
            </w:r>
          </w:p>
        </w:tc>
        <w:tc>
          <w:tcPr>
            <w:tcW w:w="912" w:type="dxa"/>
          </w:tcPr>
          <w:p w14:paraId="0D2F16B7" w14:textId="77777777" w:rsidR="00125EF6" w:rsidRDefault="00125EF6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628726F2" w14:textId="77777777" w:rsidR="00125EF6" w:rsidRDefault="00125EF6" w:rsidP="008E337E"/>
        </w:tc>
      </w:tr>
      <w:tr w:rsidR="000F111B" w14:paraId="5EF38553" w14:textId="77777777" w:rsidTr="000F111B">
        <w:trPr>
          <w:trHeight w:val="284"/>
        </w:trPr>
        <w:tc>
          <w:tcPr>
            <w:tcW w:w="1543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18D90A9" w14:textId="4E517120" w:rsidR="000F111B" w:rsidRPr="0068787D" w:rsidRDefault="000F111B" w:rsidP="008E337E">
            <w:pPr>
              <w:rPr>
                <w:sz w:val="28"/>
                <w:szCs w:val="28"/>
              </w:rPr>
            </w:pPr>
            <w:r w:rsidRPr="0068787D">
              <w:rPr>
                <w:sz w:val="28"/>
                <w:szCs w:val="28"/>
              </w:rPr>
              <w:t>Påkrevet dokumentasjon; mobilt AFS- anlegg</w:t>
            </w:r>
          </w:p>
        </w:tc>
      </w:tr>
      <w:tr w:rsidR="008E337E" w14:paraId="5F613C12" w14:textId="77777777" w:rsidTr="0068787D">
        <w:trPr>
          <w:trHeight w:val="284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</w:tcBorders>
          </w:tcPr>
          <w:p w14:paraId="418BB2EC" w14:textId="46EB9063" w:rsidR="008E337E" w:rsidRPr="005346D2" w:rsidRDefault="008E337E" w:rsidP="008E337E">
            <w:pPr>
              <w:rPr>
                <w:b/>
                <w:bCs/>
              </w:rPr>
            </w:pPr>
          </w:p>
        </w:tc>
        <w:tc>
          <w:tcPr>
            <w:tcW w:w="2502" w:type="dxa"/>
            <w:tcBorders>
              <w:top w:val="single" w:sz="18" w:space="0" w:color="auto"/>
            </w:tcBorders>
          </w:tcPr>
          <w:p w14:paraId="275BCC85" w14:textId="560EF1CB" w:rsidR="008E337E" w:rsidRPr="005346D2" w:rsidRDefault="008E337E" w:rsidP="008E337E">
            <w:pPr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32E4F504" w14:textId="2FAAFE40" w:rsidR="008E337E" w:rsidRDefault="008E337E" w:rsidP="008E337E">
            <w:pPr>
              <w:pStyle w:val="Ingenmellomrom"/>
            </w:pPr>
            <w:r>
              <w:t>1</w:t>
            </w:r>
          </w:p>
        </w:tc>
        <w:tc>
          <w:tcPr>
            <w:tcW w:w="7515" w:type="dxa"/>
            <w:tcBorders>
              <w:top w:val="single" w:sz="18" w:space="0" w:color="auto"/>
            </w:tcBorders>
          </w:tcPr>
          <w:p w14:paraId="1498727F" w14:textId="64265A75" w:rsidR="008E337E" w:rsidRDefault="000F111B" w:rsidP="000F111B">
            <w:pPr>
              <w:pStyle w:val="Ingenmellomrom"/>
            </w:pPr>
            <w:r>
              <w:t>Antall abonnenter som er tilknyttet mobilt AFS- anlegg.</w:t>
            </w:r>
          </w:p>
        </w:tc>
        <w:tc>
          <w:tcPr>
            <w:tcW w:w="912" w:type="dxa"/>
            <w:tcBorders>
              <w:top w:val="single" w:sz="18" w:space="0" w:color="auto"/>
            </w:tcBorders>
          </w:tcPr>
          <w:p w14:paraId="376D3606" w14:textId="77777777" w:rsidR="008E337E" w:rsidRDefault="008E337E" w:rsidP="008E337E"/>
        </w:tc>
        <w:tc>
          <w:tcPr>
            <w:tcW w:w="3413" w:type="dxa"/>
            <w:tcBorders>
              <w:top w:val="single" w:sz="18" w:space="0" w:color="auto"/>
              <w:right w:val="single" w:sz="18" w:space="0" w:color="auto"/>
            </w:tcBorders>
          </w:tcPr>
          <w:p w14:paraId="66AB9432" w14:textId="77777777" w:rsidR="008E337E" w:rsidRDefault="008E337E" w:rsidP="008E337E"/>
        </w:tc>
      </w:tr>
      <w:tr w:rsidR="0068787D" w14:paraId="1B927257" w14:textId="77777777" w:rsidTr="0068787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85D8344" w14:textId="3C7E48C2" w:rsidR="0068787D" w:rsidRDefault="0068787D" w:rsidP="0068787D">
            <w:pPr>
              <w:pStyle w:val="Ingenmellomrom"/>
            </w:pPr>
            <w:r w:rsidRPr="0068787D">
              <w:t>RT</w:t>
            </w:r>
            <w:r w:rsidR="001B2C1A">
              <w:t>-</w:t>
            </w:r>
            <w:r w:rsidRPr="0068787D">
              <w:t xml:space="preserve"> norm DEL II Punkt 1.2.3</w:t>
            </w:r>
          </w:p>
          <w:p w14:paraId="5F41E377" w14:textId="1681AF42" w:rsidR="0068787D" w:rsidRPr="00854AF4" w:rsidRDefault="0068787D" w:rsidP="0068787D">
            <w:r>
              <w:t>Dimensjoneringsgrunnlag av avfallsmengder</w:t>
            </w:r>
          </w:p>
        </w:tc>
        <w:tc>
          <w:tcPr>
            <w:tcW w:w="497" w:type="dxa"/>
          </w:tcPr>
          <w:p w14:paraId="7DC03CEB" w14:textId="70269C25" w:rsidR="0068787D" w:rsidRDefault="0068787D" w:rsidP="008E337E">
            <w:pPr>
              <w:pStyle w:val="Ingenmellomrom"/>
            </w:pPr>
            <w:r>
              <w:t>2</w:t>
            </w:r>
          </w:p>
        </w:tc>
        <w:tc>
          <w:tcPr>
            <w:tcW w:w="7515" w:type="dxa"/>
          </w:tcPr>
          <w:p w14:paraId="52EE0AC4" w14:textId="53BA0135" w:rsidR="0068787D" w:rsidRDefault="0068787D" w:rsidP="008F156D">
            <w:pPr>
              <w:pStyle w:val="Ingenmellomrom"/>
            </w:pPr>
            <w:r>
              <w:t>Beregne kapasitet og avfallsmengder etter gitt tømmefrekvens per avfallstype</w:t>
            </w:r>
            <w:r w:rsidR="001B2C1A">
              <w:t>.</w:t>
            </w:r>
          </w:p>
        </w:tc>
        <w:tc>
          <w:tcPr>
            <w:tcW w:w="912" w:type="dxa"/>
          </w:tcPr>
          <w:p w14:paraId="111FE3BD" w14:textId="77777777" w:rsidR="0068787D" w:rsidRDefault="0068787D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68ABA2D3" w14:textId="77777777" w:rsidR="0068787D" w:rsidRDefault="0068787D" w:rsidP="008E337E"/>
        </w:tc>
      </w:tr>
      <w:tr w:rsidR="0068787D" w14:paraId="103B50FA" w14:textId="77777777" w:rsidTr="00286611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199F3A5A" w14:textId="29708A07" w:rsidR="0068787D" w:rsidRDefault="001B2C1A" w:rsidP="0068787D">
            <w:pPr>
              <w:pStyle w:val="Ingenmellomrom"/>
            </w:pPr>
            <w:r w:rsidRPr="001B2C1A">
              <w:t>RT- norm</w:t>
            </w:r>
            <w:r w:rsidR="0068787D">
              <w:t xml:space="preserve"> DEL II - Renovasjonstekniske krav.</w:t>
            </w:r>
          </w:p>
          <w:p w14:paraId="0C513DDF" w14:textId="0C8E447F" w:rsidR="0068787D" w:rsidRPr="00854AF4" w:rsidRDefault="0068787D" w:rsidP="0068787D">
            <w:r>
              <w:t>Dimensjoneringsgrunnlag av avfallsmengder</w:t>
            </w:r>
          </w:p>
        </w:tc>
        <w:tc>
          <w:tcPr>
            <w:tcW w:w="497" w:type="dxa"/>
          </w:tcPr>
          <w:p w14:paraId="23BF417F" w14:textId="7E4A9EE7" w:rsidR="0068787D" w:rsidRDefault="0068787D" w:rsidP="008E337E">
            <w:pPr>
              <w:pStyle w:val="Ingenmellomrom"/>
            </w:pPr>
            <w:r>
              <w:t>3</w:t>
            </w:r>
          </w:p>
        </w:tc>
        <w:tc>
          <w:tcPr>
            <w:tcW w:w="7515" w:type="dxa"/>
          </w:tcPr>
          <w:p w14:paraId="7B40626D" w14:textId="120F3F8D" w:rsidR="0068787D" w:rsidRPr="00FE058E" w:rsidRDefault="0068787D" w:rsidP="008F156D">
            <w:pPr>
              <w:pStyle w:val="Ingenmellomrom"/>
            </w:pPr>
            <w:r>
              <w:t>Teknisk beskrivelse av anlegg med beregning av avfallsmengder og kapasitet i oppsamlingscontainer per avfallstype, inkludert tømmefrekvens for hver avfallstype</w:t>
            </w:r>
            <w:r w:rsidR="00DE534E">
              <w:t>.</w:t>
            </w:r>
          </w:p>
        </w:tc>
        <w:tc>
          <w:tcPr>
            <w:tcW w:w="912" w:type="dxa"/>
          </w:tcPr>
          <w:p w14:paraId="700CDFC3" w14:textId="77777777" w:rsidR="0068787D" w:rsidRDefault="0068787D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1920892D" w14:textId="77777777" w:rsidR="0068787D" w:rsidRDefault="0068787D" w:rsidP="008E337E"/>
        </w:tc>
      </w:tr>
      <w:tr w:rsidR="00DE534E" w14:paraId="7993A3D4" w14:textId="77777777" w:rsidTr="001503BE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1A8C23A0" w14:textId="5D6BE8C3" w:rsidR="00DE534E" w:rsidRPr="00854AF4" w:rsidRDefault="00DE534E" w:rsidP="008E337E">
            <w:r w:rsidRPr="00DE534E">
              <w:t>RT</w:t>
            </w:r>
            <w:r w:rsidR="001B2C1A">
              <w:t>-</w:t>
            </w:r>
            <w:r w:rsidRPr="00DE534E">
              <w:t xml:space="preserve"> norm DEL II Punkt </w:t>
            </w:r>
            <w:r>
              <w:t>4.1.6</w:t>
            </w:r>
          </w:p>
        </w:tc>
        <w:tc>
          <w:tcPr>
            <w:tcW w:w="497" w:type="dxa"/>
          </w:tcPr>
          <w:p w14:paraId="0D3F679A" w14:textId="0FBF0CAA" w:rsidR="00DE534E" w:rsidRDefault="00DE534E" w:rsidP="008E337E">
            <w:pPr>
              <w:pStyle w:val="Ingenmellomrom"/>
            </w:pPr>
            <w:r>
              <w:t>4</w:t>
            </w:r>
          </w:p>
        </w:tc>
        <w:tc>
          <w:tcPr>
            <w:tcW w:w="7515" w:type="dxa"/>
          </w:tcPr>
          <w:p w14:paraId="4631FA4E" w14:textId="77777777" w:rsidR="00DE534E" w:rsidRDefault="00DE534E" w:rsidP="000F111B">
            <w:pPr>
              <w:pStyle w:val="Ingenmellomrom"/>
            </w:pPr>
            <w:r>
              <w:t>Plassering og arealbehov for innkast avsatt til formål</w:t>
            </w:r>
          </w:p>
          <w:p w14:paraId="54763471" w14:textId="1121E88D" w:rsidR="00DE534E" w:rsidRPr="0068787D" w:rsidRDefault="00DE534E" w:rsidP="008F156D">
            <w:pPr>
              <w:pStyle w:val="Ingenmellomrom"/>
            </w:pPr>
            <w:r>
              <w:t>renovasjonsanlegg, samt plassering av dokkingpunkt inklusive arealbehov for oppstillingsplass sugebil.</w:t>
            </w:r>
          </w:p>
        </w:tc>
        <w:tc>
          <w:tcPr>
            <w:tcW w:w="912" w:type="dxa"/>
          </w:tcPr>
          <w:p w14:paraId="55C6C76A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4BF10D2F" w14:textId="77777777" w:rsidR="00DE534E" w:rsidRDefault="00DE534E" w:rsidP="008E337E"/>
        </w:tc>
      </w:tr>
      <w:tr w:rsidR="00DE534E" w14:paraId="4B4F667C" w14:textId="77777777" w:rsidTr="0043592F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5384C114" w14:textId="0FCD5FDA" w:rsidR="00DE534E" w:rsidRDefault="00DE534E" w:rsidP="00DE534E">
            <w:r>
              <w:t>RT</w:t>
            </w:r>
            <w:r w:rsidR="001B2C1A">
              <w:t>-</w:t>
            </w:r>
            <w:r>
              <w:t xml:space="preserve"> norm DEL II Punkt 1.8</w:t>
            </w:r>
          </w:p>
          <w:p w14:paraId="055BE241" w14:textId="26EFF642" w:rsidR="00DE534E" w:rsidRPr="009B2519" w:rsidRDefault="00DE534E" w:rsidP="00DE534E">
            <w:pPr>
              <w:rPr>
                <w:lang w:val="en-GB"/>
              </w:rPr>
            </w:pPr>
            <w:r w:rsidRPr="009B2519">
              <w:rPr>
                <w:lang w:val="en-GB"/>
              </w:rPr>
              <w:t>Se normtegninger: S-GEN-A 01, S-NBC-A 01, S-NBC-A 02, S-NBC-A 03, S-AFS-A 05, S-AFS-A 08.</w:t>
            </w:r>
          </w:p>
        </w:tc>
        <w:tc>
          <w:tcPr>
            <w:tcW w:w="497" w:type="dxa"/>
          </w:tcPr>
          <w:p w14:paraId="31037E21" w14:textId="0258B3A0" w:rsidR="00DE534E" w:rsidRDefault="00DE534E" w:rsidP="008E337E">
            <w:pPr>
              <w:pStyle w:val="Ingenmellomrom"/>
            </w:pPr>
            <w:r>
              <w:t>5</w:t>
            </w:r>
          </w:p>
        </w:tc>
        <w:tc>
          <w:tcPr>
            <w:tcW w:w="7515" w:type="dxa"/>
          </w:tcPr>
          <w:p w14:paraId="6E0A7966" w14:textId="1D8D1BB5" w:rsidR="00DE534E" w:rsidRDefault="00DE534E" w:rsidP="008F156D">
            <w:pPr>
              <w:pStyle w:val="Ingenmellomrom"/>
            </w:pPr>
            <w:r>
              <w:t>Vise tilkomst med sugebil/ renovasjonsbil og sporing.</w:t>
            </w:r>
          </w:p>
        </w:tc>
        <w:tc>
          <w:tcPr>
            <w:tcW w:w="912" w:type="dxa"/>
          </w:tcPr>
          <w:p w14:paraId="22E02DDA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2CDD92A4" w14:textId="77777777" w:rsidR="00DE534E" w:rsidRDefault="00DE534E" w:rsidP="008E337E"/>
        </w:tc>
      </w:tr>
      <w:tr w:rsidR="00DE534E" w14:paraId="2CB1850F" w14:textId="77777777" w:rsidTr="00670F30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536E2ED" w14:textId="54E2EDF5" w:rsidR="00DE534E" w:rsidRDefault="00DE534E" w:rsidP="00DE534E">
            <w:r>
              <w:t>RT</w:t>
            </w:r>
            <w:r w:rsidR="001B2C1A">
              <w:t>-</w:t>
            </w:r>
            <w:r>
              <w:t xml:space="preserve"> norm DEL II Punkt 1.8</w:t>
            </w:r>
          </w:p>
          <w:p w14:paraId="5C2715DE" w14:textId="45AC66DA" w:rsidR="00DE534E" w:rsidRPr="009B2519" w:rsidRDefault="00DE534E" w:rsidP="00DE534E">
            <w:pPr>
              <w:rPr>
                <w:lang w:val="en-GB"/>
              </w:rPr>
            </w:pPr>
            <w:r w:rsidRPr="009B2519">
              <w:rPr>
                <w:lang w:val="en-GB"/>
              </w:rPr>
              <w:lastRenderedPageBreak/>
              <w:t>Se normtegninger: S-GEN-A 01, S-NBC-A 01, S-NBC-A 02, S-NBC-A 03, S-AFS-A 05, S-AFS-A 08.</w:t>
            </w:r>
          </w:p>
        </w:tc>
        <w:tc>
          <w:tcPr>
            <w:tcW w:w="497" w:type="dxa"/>
          </w:tcPr>
          <w:p w14:paraId="627EBEBD" w14:textId="77777777" w:rsidR="00DE534E" w:rsidRPr="009B2519" w:rsidRDefault="00DE534E" w:rsidP="008E337E">
            <w:pPr>
              <w:pStyle w:val="Ingenmellomrom"/>
              <w:rPr>
                <w:lang w:val="en-GB"/>
              </w:rPr>
            </w:pPr>
          </w:p>
        </w:tc>
        <w:tc>
          <w:tcPr>
            <w:tcW w:w="7515" w:type="dxa"/>
          </w:tcPr>
          <w:p w14:paraId="33683160" w14:textId="5CE32EC1" w:rsidR="00DE534E" w:rsidRDefault="00DE534E" w:rsidP="000F111B">
            <w:pPr>
              <w:pStyle w:val="Ingenmellomrom"/>
            </w:pPr>
            <w:r>
              <w:t>Vurdering av tilkomst for renovasjonsbil og om nødvendig vendemulighet.</w:t>
            </w:r>
          </w:p>
        </w:tc>
        <w:tc>
          <w:tcPr>
            <w:tcW w:w="912" w:type="dxa"/>
          </w:tcPr>
          <w:p w14:paraId="3F3B0C1D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574C7F03" w14:textId="77777777" w:rsidR="00DE534E" w:rsidRDefault="00DE534E" w:rsidP="008E337E"/>
        </w:tc>
      </w:tr>
      <w:tr w:rsidR="00DE534E" w14:paraId="0A4D4A3F" w14:textId="77777777" w:rsidTr="007F6F35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0EEAC9E9" w14:textId="77777777" w:rsidR="00DE534E" w:rsidRPr="00854AF4" w:rsidRDefault="00DE534E" w:rsidP="008E337E"/>
        </w:tc>
        <w:tc>
          <w:tcPr>
            <w:tcW w:w="497" w:type="dxa"/>
          </w:tcPr>
          <w:p w14:paraId="6050B46D" w14:textId="2CDB9C1E" w:rsidR="00DE534E" w:rsidRDefault="00DE534E" w:rsidP="008E337E">
            <w:pPr>
              <w:pStyle w:val="Ingenmellomrom"/>
            </w:pPr>
            <w:r>
              <w:t>6</w:t>
            </w:r>
          </w:p>
        </w:tc>
        <w:tc>
          <w:tcPr>
            <w:tcW w:w="7515" w:type="dxa"/>
          </w:tcPr>
          <w:p w14:paraId="1326B010" w14:textId="3B6923F7" w:rsidR="00DE534E" w:rsidRDefault="00DE534E" w:rsidP="008F156D">
            <w:pPr>
              <w:pStyle w:val="Ingenmellomrom"/>
            </w:pPr>
            <w:r>
              <w:t>Vise oppstillingsplass, i forbindelse med tømming, for sugebil/ renovasjonsbil.</w:t>
            </w:r>
          </w:p>
        </w:tc>
        <w:tc>
          <w:tcPr>
            <w:tcW w:w="912" w:type="dxa"/>
          </w:tcPr>
          <w:p w14:paraId="4E3D0FF5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179A020C" w14:textId="77777777" w:rsidR="00DE534E" w:rsidRDefault="00DE534E" w:rsidP="008E337E"/>
        </w:tc>
      </w:tr>
      <w:tr w:rsidR="00DE534E" w14:paraId="6E8AC3FD" w14:textId="77777777" w:rsidTr="000704CE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1B1089F4" w14:textId="77777777" w:rsidR="00DE534E" w:rsidRPr="00854AF4" w:rsidRDefault="00DE534E" w:rsidP="008E337E"/>
        </w:tc>
        <w:tc>
          <w:tcPr>
            <w:tcW w:w="497" w:type="dxa"/>
          </w:tcPr>
          <w:p w14:paraId="6489292F" w14:textId="0000F528" w:rsidR="00DE534E" w:rsidRDefault="00DE534E" w:rsidP="008E337E">
            <w:pPr>
              <w:pStyle w:val="Ingenmellomrom"/>
            </w:pPr>
            <w:r>
              <w:t>7</w:t>
            </w:r>
          </w:p>
        </w:tc>
        <w:tc>
          <w:tcPr>
            <w:tcW w:w="7515" w:type="dxa"/>
          </w:tcPr>
          <w:p w14:paraId="7CFDDE37" w14:textId="4B9581C3" w:rsidR="00DE534E" w:rsidRDefault="00DE534E" w:rsidP="008F156D">
            <w:pPr>
              <w:pStyle w:val="Ingenmellomrom"/>
            </w:pPr>
            <w:r>
              <w:t>Prinsipp for innkastpunkter og nedgravde containere.</w:t>
            </w:r>
          </w:p>
        </w:tc>
        <w:tc>
          <w:tcPr>
            <w:tcW w:w="912" w:type="dxa"/>
          </w:tcPr>
          <w:p w14:paraId="3242E4A2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4B49F00B" w14:textId="77777777" w:rsidR="00DE534E" w:rsidRDefault="00DE534E" w:rsidP="008E337E"/>
        </w:tc>
      </w:tr>
      <w:tr w:rsidR="00DE534E" w14:paraId="10729B43" w14:textId="77777777" w:rsidTr="00AE12C4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330DE90" w14:textId="77777777" w:rsidR="00DE534E" w:rsidRPr="00854AF4" w:rsidRDefault="00DE534E" w:rsidP="008E337E"/>
        </w:tc>
        <w:tc>
          <w:tcPr>
            <w:tcW w:w="497" w:type="dxa"/>
          </w:tcPr>
          <w:p w14:paraId="44D70132" w14:textId="3FC9B33B" w:rsidR="00DE534E" w:rsidRDefault="00DE534E" w:rsidP="008E337E">
            <w:pPr>
              <w:pStyle w:val="Ingenmellomrom"/>
            </w:pPr>
            <w:r>
              <w:t>8</w:t>
            </w:r>
          </w:p>
        </w:tc>
        <w:tc>
          <w:tcPr>
            <w:tcW w:w="7515" w:type="dxa"/>
          </w:tcPr>
          <w:p w14:paraId="0755AE90" w14:textId="3CAE8F8F" w:rsidR="00DE534E" w:rsidRDefault="00DE534E" w:rsidP="008F156D">
            <w:pPr>
              <w:pStyle w:val="Ingenmellomrom"/>
            </w:pPr>
            <w:r>
              <w:t>Situasjonsplan med innkastpunkter og full- nedgravde containere.</w:t>
            </w:r>
          </w:p>
        </w:tc>
        <w:tc>
          <w:tcPr>
            <w:tcW w:w="912" w:type="dxa"/>
          </w:tcPr>
          <w:p w14:paraId="7D168427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63D8D50F" w14:textId="77777777" w:rsidR="00DE534E" w:rsidRDefault="00DE534E" w:rsidP="008E337E"/>
        </w:tc>
      </w:tr>
      <w:tr w:rsidR="00DE534E" w14:paraId="1382E932" w14:textId="77777777" w:rsidTr="00196F58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39923CAA" w14:textId="77777777" w:rsidR="00DE534E" w:rsidRPr="00854AF4" w:rsidRDefault="00DE534E" w:rsidP="008E337E"/>
        </w:tc>
        <w:tc>
          <w:tcPr>
            <w:tcW w:w="497" w:type="dxa"/>
          </w:tcPr>
          <w:p w14:paraId="3A2E17F4" w14:textId="37ABDEE7" w:rsidR="00DE534E" w:rsidRDefault="00DE534E" w:rsidP="008E337E">
            <w:pPr>
              <w:pStyle w:val="Ingenmellomrom"/>
            </w:pPr>
            <w:r>
              <w:t>9</w:t>
            </w:r>
          </w:p>
        </w:tc>
        <w:tc>
          <w:tcPr>
            <w:tcW w:w="7515" w:type="dxa"/>
          </w:tcPr>
          <w:p w14:paraId="1559CF73" w14:textId="1E251511" w:rsidR="00DE534E" w:rsidRPr="0068787D" w:rsidRDefault="00DE534E" w:rsidP="008E337E">
            <w:pPr>
              <w:pStyle w:val="Ingenmellomrom"/>
            </w:pPr>
            <w:r>
              <w:t>Vurdering av plassering av innkastpunkter i henhold til støy, lukt, tilgjengelighet, universell utforming og maksimal avstand til brukere.</w:t>
            </w:r>
          </w:p>
        </w:tc>
        <w:tc>
          <w:tcPr>
            <w:tcW w:w="912" w:type="dxa"/>
          </w:tcPr>
          <w:p w14:paraId="31782028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223CD9F9" w14:textId="77777777" w:rsidR="00DE534E" w:rsidRDefault="00DE534E" w:rsidP="008E337E"/>
        </w:tc>
      </w:tr>
      <w:tr w:rsidR="00DE534E" w14:paraId="0FBC2AD2" w14:textId="77777777" w:rsidTr="000B75C7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6846F6A0" w14:textId="77777777" w:rsidR="00DE534E" w:rsidRPr="00854AF4" w:rsidRDefault="00DE534E" w:rsidP="008E337E"/>
        </w:tc>
        <w:tc>
          <w:tcPr>
            <w:tcW w:w="497" w:type="dxa"/>
          </w:tcPr>
          <w:p w14:paraId="05705329" w14:textId="42C3E352" w:rsidR="00DE534E" w:rsidRDefault="00DE534E" w:rsidP="008E337E">
            <w:pPr>
              <w:pStyle w:val="Ingenmellomrom"/>
            </w:pPr>
            <w:r>
              <w:t>10</w:t>
            </w:r>
          </w:p>
        </w:tc>
        <w:tc>
          <w:tcPr>
            <w:tcW w:w="7515" w:type="dxa"/>
          </w:tcPr>
          <w:p w14:paraId="4133091C" w14:textId="0FA5F483" w:rsidR="00DE534E" w:rsidRDefault="00DE534E" w:rsidP="000F111B">
            <w:pPr>
              <w:pStyle w:val="Ingenmellomrom"/>
            </w:pPr>
            <w:r>
              <w:t>Ledningsplan.</w:t>
            </w:r>
          </w:p>
        </w:tc>
        <w:tc>
          <w:tcPr>
            <w:tcW w:w="912" w:type="dxa"/>
          </w:tcPr>
          <w:p w14:paraId="5DF1605F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100AF741" w14:textId="77777777" w:rsidR="00DE534E" w:rsidRDefault="00DE534E" w:rsidP="008E337E"/>
        </w:tc>
      </w:tr>
      <w:tr w:rsidR="00DE534E" w14:paraId="74734878" w14:textId="77777777" w:rsidTr="009A4AC3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229C1DCB" w14:textId="20CFBFF3" w:rsidR="00DE534E" w:rsidRPr="00854AF4" w:rsidRDefault="00DE534E" w:rsidP="008E337E">
            <w:r w:rsidRPr="00DE534E">
              <w:t>RT</w:t>
            </w:r>
            <w:r w:rsidR="001B2C1A">
              <w:t>-</w:t>
            </w:r>
            <w:r w:rsidRPr="00DE534E">
              <w:t xml:space="preserve"> norm DEL II Punkt 1.7</w:t>
            </w:r>
          </w:p>
        </w:tc>
        <w:tc>
          <w:tcPr>
            <w:tcW w:w="497" w:type="dxa"/>
          </w:tcPr>
          <w:p w14:paraId="5A2FBC9A" w14:textId="14DA2FCD" w:rsidR="00DE534E" w:rsidRDefault="00DE534E" w:rsidP="008E337E">
            <w:pPr>
              <w:pStyle w:val="Ingenmellomrom"/>
            </w:pPr>
            <w:r>
              <w:t>11</w:t>
            </w:r>
          </w:p>
        </w:tc>
        <w:tc>
          <w:tcPr>
            <w:tcW w:w="7515" w:type="dxa"/>
          </w:tcPr>
          <w:p w14:paraId="74634133" w14:textId="6CA1F611" w:rsidR="00DE534E" w:rsidRDefault="00DE534E" w:rsidP="000F111B">
            <w:pPr>
              <w:pStyle w:val="Ingenmellomrom"/>
            </w:pPr>
            <w:r>
              <w:t>Vurdering av brannsikkerhet.</w:t>
            </w:r>
          </w:p>
        </w:tc>
        <w:tc>
          <w:tcPr>
            <w:tcW w:w="912" w:type="dxa"/>
          </w:tcPr>
          <w:p w14:paraId="1EC938E4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289843F1" w14:textId="77777777" w:rsidR="00DE534E" w:rsidRDefault="00DE534E" w:rsidP="008E337E"/>
        </w:tc>
      </w:tr>
      <w:tr w:rsidR="00DE534E" w14:paraId="3F6CC77B" w14:textId="77777777" w:rsidTr="00CE1CBD">
        <w:trPr>
          <w:trHeight w:val="284"/>
        </w:trPr>
        <w:tc>
          <w:tcPr>
            <w:tcW w:w="3099" w:type="dxa"/>
            <w:gridSpan w:val="2"/>
            <w:tcBorders>
              <w:left w:val="single" w:sz="18" w:space="0" w:color="auto"/>
            </w:tcBorders>
          </w:tcPr>
          <w:p w14:paraId="4E1E401A" w14:textId="5D038EFD" w:rsidR="00DE534E" w:rsidRPr="00854AF4" w:rsidRDefault="00DE534E" w:rsidP="008E337E">
            <w:r w:rsidRPr="00DE534E">
              <w:t>RT</w:t>
            </w:r>
            <w:r w:rsidR="001B2C1A">
              <w:t>-</w:t>
            </w:r>
            <w:r w:rsidRPr="00DE534E">
              <w:t xml:space="preserve"> norm DEL II Punkt 4.2</w:t>
            </w:r>
            <w:r>
              <w:t xml:space="preserve"> Dokumentasjon vedlegges iht. punkt nedgravde containere</w:t>
            </w:r>
          </w:p>
        </w:tc>
        <w:tc>
          <w:tcPr>
            <w:tcW w:w="497" w:type="dxa"/>
          </w:tcPr>
          <w:p w14:paraId="798E0367" w14:textId="74A0D67E" w:rsidR="00DE534E" w:rsidRDefault="00DE534E" w:rsidP="008E337E">
            <w:pPr>
              <w:pStyle w:val="Ingenmellomrom"/>
            </w:pPr>
            <w:r>
              <w:t>12</w:t>
            </w:r>
          </w:p>
        </w:tc>
        <w:tc>
          <w:tcPr>
            <w:tcW w:w="7515" w:type="dxa"/>
          </w:tcPr>
          <w:p w14:paraId="3BEB6789" w14:textId="77777777" w:rsidR="00DE534E" w:rsidRDefault="00DE534E" w:rsidP="00DE534E">
            <w:pPr>
              <w:pStyle w:val="Ingenmellomrom"/>
            </w:pPr>
            <w:r>
              <w:t>Beregne avfallsmengder, arealbehov og angi plassering for</w:t>
            </w:r>
          </w:p>
          <w:p w14:paraId="50EFB8AD" w14:textId="77777777" w:rsidR="00DE534E" w:rsidRDefault="00DE534E" w:rsidP="00DE534E">
            <w:pPr>
              <w:pStyle w:val="Ingenmellomrom"/>
            </w:pPr>
            <w:r>
              <w:t>returpunkt med fullt- nedgravde containere for glass- og</w:t>
            </w:r>
          </w:p>
          <w:p w14:paraId="58257E14" w14:textId="1E7B474C" w:rsidR="00DE534E" w:rsidRDefault="00DE534E" w:rsidP="00DE534E">
            <w:pPr>
              <w:pStyle w:val="Ingenmellomrom"/>
            </w:pPr>
            <w:r>
              <w:t>metallemballasje og ev. til større kartongemballasje.</w:t>
            </w:r>
          </w:p>
        </w:tc>
        <w:tc>
          <w:tcPr>
            <w:tcW w:w="912" w:type="dxa"/>
          </w:tcPr>
          <w:p w14:paraId="3162A241" w14:textId="77777777" w:rsidR="00DE534E" w:rsidRDefault="00DE534E" w:rsidP="008E337E"/>
        </w:tc>
        <w:tc>
          <w:tcPr>
            <w:tcW w:w="3413" w:type="dxa"/>
            <w:tcBorders>
              <w:right w:val="single" w:sz="18" w:space="0" w:color="auto"/>
            </w:tcBorders>
          </w:tcPr>
          <w:p w14:paraId="2FF75B0D" w14:textId="77777777" w:rsidR="00DE534E" w:rsidRDefault="00DE534E" w:rsidP="008E337E"/>
        </w:tc>
      </w:tr>
    </w:tbl>
    <w:p w14:paraId="07D5C415" w14:textId="77777777" w:rsidR="00F145BE" w:rsidRPr="008F4131" w:rsidRDefault="00F145BE" w:rsidP="008F4131"/>
    <w:sectPr w:rsidR="00F145BE" w:rsidRPr="008F4131" w:rsidSect="008178F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F809" w14:textId="77777777" w:rsidR="00986D1B" w:rsidRDefault="00986D1B" w:rsidP="002E5E6B">
      <w:pPr>
        <w:spacing w:after="0" w:line="240" w:lineRule="auto"/>
      </w:pPr>
      <w:r>
        <w:separator/>
      </w:r>
    </w:p>
  </w:endnote>
  <w:endnote w:type="continuationSeparator" w:id="0">
    <w:p w14:paraId="77966CED" w14:textId="77777777" w:rsidR="00986D1B" w:rsidRDefault="00986D1B" w:rsidP="002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060277"/>
      <w:docPartObj>
        <w:docPartGallery w:val="Page Numbers (Bottom of Page)"/>
        <w:docPartUnique/>
      </w:docPartObj>
    </w:sdtPr>
    <w:sdtEndPr/>
    <w:sdtContent>
      <w:p w14:paraId="23688018" w14:textId="52412464" w:rsidR="005A202C" w:rsidRDefault="005A202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775FB" w14:textId="77777777" w:rsidR="00986D1B" w:rsidRDefault="00986D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67B2" w14:textId="77777777" w:rsidR="00986D1B" w:rsidRDefault="00986D1B" w:rsidP="002E5E6B">
      <w:pPr>
        <w:spacing w:after="0" w:line="240" w:lineRule="auto"/>
      </w:pPr>
      <w:r>
        <w:separator/>
      </w:r>
    </w:p>
  </w:footnote>
  <w:footnote w:type="continuationSeparator" w:id="0">
    <w:p w14:paraId="30D4C4DB" w14:textId="77777777" w:rsidR="00986D1B" w:rsidRDefault="00986D1B" w:rsidP="002E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DC3"/>
    <w:multiLevelType w:val="hybridMultilevel"/>
    <w:tmpl w:val="4CC0C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198"/>
    <w:multiLevelType w:val="hybridMultilevel"/>
    <w:tmpl w:val="B414D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E8A"/>
    <w:multiLevelType w:val="hybridMultilevel"/>
    <w:tmpl w:val="962A6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96C"/>
    <w:multiLevelType w:val="hybridMultilevel"/>
    <w:tmpl w:val="6EDED21E"/>
    <w:lvl w:ilvl="0" w:tplc="832228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73C8"/>
    <w:multiLevelType w:val="hybridMultilevel"/>
    <w:tmpl w:val="5F5004C0"/>
    <w:lvl w:ilvl="0" w:tplc="832228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4E2D"/>
    <w:multiLevelType w:val="hybridMultilevel"/>
    <w:tmpl w:val="D58AC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10F7"/>
    <w:multiLevelType w:val="hybridMultilevel"/>
    <w:tmpl w:val="06380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EBA"/>
    <w:multiLevelType w:val="hybridMultilevel"/>
    <w:tmpl w:val="9752C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606A"/>
    <w:multiLevelType w:val="hybridMultilevel"/>
    <w:tmpl w:val="0AF0167E"/>
    <w:lvl w:ilvl="0" w:tplc="832228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14E"/>
    <w:multiLevelType w:val="hybridMultilevel"/>
    <w:tmpl w:val="511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5FA5"/>
    <w:multiLevelType w:val="hybridMultilevel"/>
    <w:tmpl w:val="EA764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87A25"/>
    <w:multiLevelType w:val="hybridMultilevel"/>
    <w:tmpl w:val="7D36F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0E5"/>
    <w:multiLevelType w:val="hybridMultilevel"/>
    <w:tmpl w:val="A9A23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E42"/>
    <w:multiLevelType w:val="hybridMultilevel"/>
    <w:tmpl w:val="A96871FC"/>
    <w:lvl w:ilvl="0" w:tplc="832228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4B3B"/>
    <w:multiLevelType w:val="hybridMultilevel"/>
    <w:tmpl w:val="DA904BB2"/>
    <w:lvl w:ilvl="0" w:tplc="832228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4282"/>
    <w:multiLevelType w:val="hybridMultilevel"/>
    <w:tmpl w:val="AE685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78E4"/>
    <w:multiLevelType w:val="hybridMultilevel"/>
    <w:tmpl w:val="3F96A7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0711"/>
    <w:multiLevelType w:val="hybridMultilevel"/>
    <w:tmpl w:val="AEB25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0A5A"/>
    <w:multiLevelType w:val="hybridMultilevel"/>
    <w:tmpl w:val="A7D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743A4"/>
    <w:multiLevelType w:val="hybridMultilevel"/>
    <w:tmpl w:val="45E84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43617"/>
    <w:multiLevelType w:val="hybridMultilevel"/>
    <w:tmpl w:val="B302D63C"/>
    <w:lvl w:ilvl="0" w:tplc="832228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6"/>
  </w:num>
  <w:num w:numId="5">
    <w:abstractNumId w:val="4"/>
  </w:num>
  <w:num w:numId="6">
    <w:abstractNumId w:val="20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  <w:num w:numId="18">
    <w:abstractNumId w:val="18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F1"/>
    <w:rsid w:val="00061926"/>
    <w:rsid w:val="00073BBF"/>
    <w:rsid w:val="000D2506"/>
    <w:rsid w:val="000F111B"/>
    <w:rsid w:val="000F4887"/>
    <w:rsid w:val="00103C50"/>
    <w:rsid w:val="00113996"/>
    <w:rsid w:val="00125EF6"/>
    <w:rsid w:val="00126282"/>
    <w:rsid w:val="00145B35"/>
    <w:rsid w:val="00147618"/>
    <w:rsid w:val="0015759C"/>
    <w:rsid w:val="00194CE5"/>
    <w:rsid w:val="001A282E"/>
    <w:rsid w:val="001B2C1A"/>
    <w:rsid w:val="001B400D"/>
    <w:rsid w:val="00214115"/>
    <w:rsid w:val="002C426C"/>
    <w:rsid w:val="002E084D"/>
    <w:rsid w:val="002E5E6B"/>
    <w:rsid w:val="00350C85"/>
    <w:rsid w:val="00351AA8"/>
    <w:rsid w:val="0036121B"/>
    <w:rsid w:val="00371B53"/>
    <w:rsid w:val="00380E43"/>
    <w:rsid w:val="0038397C"/>
    <w:rsid w:val="003D1F5D"/>
    <w:rsid w:val="003D6AD3"/>
    <w:rsid w:val="003E23F5"/>
    <w:rsid w:val="003F6BDA"/>
    <w:rsid w:val="00421212"/>
    <w:rsid w:val="004226C6"/>
    <w:rsid w:val="00441862"/>
    <w:rsid w:val="004B00C7"/>
    <w:rsid w:val="004B03BA"/>
    <w:rsid w:val="00524969"/>
    <w:rsid w:val="005346D2"/>
    <w:rsid w:val="005A202C"/>
    <w:rsid w:val="005A2815"/>
    <w:rsid w:val="005B4F94"/>
    <w:rsid w:val="00661CCE"/>
    <w:rsid w:val="0068335E"/>
    <w:rsid w:val="0068787D"/>
    <w:rsid w:val="00687BD8"/>
    <w:rsid w:val="00697EB4"/>
    <w:rsid w:val="006A343E"/>
    <w:rsid w:val="006E4D38"/>
    <w:rsid w:val="006F3E70"/>
    <w:rsid w:val="00723294"/>
    <w:rsid w:val="00744635"/>
    <w:rsid w:val="007669DE"/>
    <w:rsid w:val="007747ED"/>
    <w:rsid w:val="00783115"/>
    <w:rsid w:val="007A755D"/>
    <w:rsid w:val="007C73A9"/>
    <w:rsid w:val="007D0A89"/>
    <w:rsid w:val="008156BB"/>
    <w:rsid w:val="008178FC"/>
    <w:rsid w:val="00854AF4"/>
    <w:rsid w:val="008730AD"/>
    <w:rsid w:val="008934DD"/>
    <w:rsid w:val="0089357E"/>
    <w:rsid w:val="008B7158"/>
    <w:rsid w:val="008D0512"/>
    <w:rsid w:val="008D6B4D"/>
    <w:rsid w:val="008E337E"/>
    <w:rsid w:val="008F156D"/>
    <w:rsid w:val="008F4131"/>
    <w:rsid w:val="00927A6A"/>
    <w:rsid w:val="00986D1B"/>
    <w:rsid w:val="009A4E6D"/>
    <w:rsid w:val="009B2519"/>
    <w:rsid w:val="00A43528"/>
    <w:rsid w:val="00A63ECF"/>
    <w:rsid w:val="00A723FF"/>
    <w:rsid w:val="00A73777"/>
    <w:rsid w:val="00A75FCC"/>
    <w:rsid w:val="00AA0E04"/>
    <w:rsid w:val="00B01BA5"/>
    <w:rsid w:val="00B4605A"/>
    <w:rsid w:val="00B863C2"/>
    <w:rsid w:val="00B940A1"/>
    <w:rsid w:val="00BB14F9"/>
    <w:rsid w:val="00BC5FBB"/>
    <w:rsid w:val="00BF42FC"/>
    <w:rsid w:val="00C95502"/>
    <w:rsid w:val="00CD17B1"/>
    <w:rsid w:val="00CD6A05"/>
    <w:rsid w:val="00D00152"/>
    <w:rsid w:val="00D13CED"/>
    <w:rsid w:val="00D147A7"/>
    <w:rsid w:val="00D17D49"/>
    <w:rsid w:val="00D26318"/>
    <w:rsid w:val="00D3524A"/>
    <w:rsid w:val="00D7562F"/>
    <w:rsid w:val="00DA7A40"/>
    <w:rsid w:val="00DD058B"/>
    <w:rsid w:val="00DD7FFC"/>
    <w:rsid w:val="00DE534E"/>
    <w:rsid w:val="00E026F2"/>
    <w:rsid w:val="00E16572"/>
    <w:rsid w:val="00E323B3"/>
    <w:rsid w:val="00E44EA7"/>
    <w:rsid w:val="00E56F0E"/>
    <w:rsid w:val="00E67F78"/>
    <w:rsid w:val="00EA305F"/>
    <w:rsid w:val="00EC3CE6"/>
    <w:rsid w:val="00ED19F1"/>
    <w:rsid w:val="00EF042E"/>
    <w:rsid w:val="00EF59DC"/>
    <w:rsid w:val="00F01276"/>
    <w:rsid w:val="00F13DC5"/>
    <w:rsid w:val="00F145BE"/>
    <w:rsid w:val="00F4082B"/>
    <w:rsid w:val="00F94E8C"/>
    <w:rsid w:val="00F958E2"/>
    <w:rsid w:val="00FA25FB"/>
    <w:rsid w:val="00FC0D97"/>
    <w:rsid w:val="00FC19D9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B68A0"/>
  <w15:chartTrackingRefBased/>
  <w15:docId w15:val="{224E8A2C-0D34-4CCE-84EF-619512FB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5E"/>
  </w:style>
  <w:style w:type="paragraph" w:styleId="Overskrift1">
    <w:name w:val="heading 1"/>
    <w:basedOn w:val="Normal"/>
    <w:next w:val="Normal"/>
    <w:link w:val="Overskrift1Tegn"/>
    <w:uiPriority w:val="9"/>
    <w:qFormat/>
    <w:rsid w:val="007A7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0">
    <w:name w:val="Overskrift 0"/>
    <w:basedOn w:val="Normal"/>
    <w:link w:val="Overskrift0Tegn"/>
    <w:qFormat/>
    <w:rsid w:val="008178FC"/>
    <w:pPr>
      <w:spacing w:after="0" w:line="240" w:lineRule="auto"/>
      <w:jc w:val="both"/>
    </w:pPr>
    <w:rPr>
      <w:rFonts w:asciiTheme="majorHAnsi" w:eastAsia="Times New Roman" w:hAnsiTheme="majorHAnsi" w:cs="Times New Roman"/>
      <w:b/>
      <w:color w:val="4472C4" w:themeColor="accent1"/>
      <w:kern w:val="18"/>
      <w:sz w:val="40"/>
      <w:szCs w:val="20"/>
      <w:lang w:eastAsia="nb-NO"/>
    </w:rPr>
  </w:style>
  <w:style w:type="character" w:customStyle="1" w:styleId="Overskrift0Tegn">
    <w:name w:val="Overskrift 0 Tegn"/>
    <w:basedOn w:val="Standardskriftforavsnitt"/>
    <w:link w:val="Overskrift0"/>
    <w:rsid w:val="008178FC"/>
    <w:rPr>
      <w:rFonts w:asciiTheme="majorHAnsi" w:eastAsia="Times New Roman" w:hAnsiTheme="majorHAnsi" w:cs="Times New Roman"/>
      <w:b/>
      <w:color w:val="4472C4" w:themeColor="accent1"/>
      <w:kern w:val="18"/>
      <w:sz w:val="40"/>
      <w:szCs w:val="20"/>
      <w:lang w:eastAsia="nb-NO"/>
    </w:rPr>
  </w:style>
  <w:style w:type="paragraph" w:customStyle="1" w:styleId="DecimalAligned">
    <w:name w:val="Decimal Aligned"/>
    <w:basedOn w:val="Normal"/>
    <w:uiPriority w:val="40"/>
    <w:qFormat/>
    <w:rsid w:val="00ED19F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ED19F1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D19F1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ED19F1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ED19F1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39"/>
    <w:rsid w:val="007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A7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7A755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2E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5E6B"/>
  </w:style>
  <w:style w:type="paragraph" w:styleId="Bunntekst">
    <w:name w:val="footer"/>
    <w:basedOn w:val="Normal"/>
    <w:link w:val="BunntekstTegn"/>
    <w:uiPriority w:val="99"/>
    <w:unhideWhenUsed/>
    <w:rsid w:val="002E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5E6B"/>
  </w:style>
  <w:style w:type="paragraph" w:styleId="Listeavsnitt">
    <w:name w:val="List Paragraph"/>
    <w:basedOn w:val="Normal"/>
    <w:uiPriority w:val="34"/>
    <w:qFormat/>
    <w:rsid w:val="00D147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DE93-33B2-42E8-9772-2E241360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1356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Rokstad</dc:creator>
  <cp:keywords/>
  <dc:description/>
  <cp:lastModifiedBy>Corinna Schneider</cp:lastModifiedBy>
  <cp:revision>9</cp:revision>
  <cp:lastPrinted>2021-12-21T13:08:00Z</cp:lastPrinted>
  <dcterms:created xsi:type="dcterms:W3CDTF">2021-12-20T06:19:00Z</dcterms:created>
  <dcterms:modified xsi:type="dcterms:W3CDTF">2022-05-16T12:13:00Z</dcterms:modified>
</cp:coreProperties>
</file>